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022342" w14:paraId="2A1D5C5A" w14:textId="77777777" w:rsidTr="00CF0C63">
        <w:tc>
          <w:tcPr>
            <w:tcW w:w="1809" w:type="dxa"/>
          </w:tcPr>
          <w:p w14:paraId="52E3A6C1" w14:textId="77777777" w:rsidR="002F774A" w:rsidRPr="00022342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022342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022342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Pr="00022342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E0693F4" w14:textId="488034E3" w:rsidR="001500F2" w:rsidRPr="00F9570C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F9570C">
        <w:rPr>
          <w:rStyle w:val="Robust"/>
          <w:sz w:val="22"/>
          <w:szCs w:val="22"/>
        </w:rPr>
        <w:t>HOTĂRÂREA</w:t>
      </w:r>
      <w:r w:rsidR="001500F2" w:rsidRPr="00F9570C">
        <w:rPr>
          <w:rStyle w:val="Robust"/>
          <w:sz w:val="22"/>
          <w:szCs w:val="22"/>
        </w:rPr>
        <w:t xml:space="preserve"> CONSILIULUI LOCAL</w:t>
      </w:r>
      <w:r w:rsidR="00B25AB7" w:rsidRPr="00F9570C">
        <w:rPr>
          <w:rStyle w:val="Robust"/>
          <w:sz w:val="22"/>
          <w:szCs w:val="22"/>
        </w:rPr>
        <w:t xml:space="preserve"> - </w:t>
      </w:r>
      <w:r w:rsidR="001500F2" w:rsidRPr="00F9570C">
        <w:rPr>
          <w:rStyle w:val="Robust"/>
          <w:sz w:val="22"/>
          <w:szCs w:val="22"/>
        </w:rPr>
        <w:t xml:space="preserve">NR. </w:t>
      </w:r>
      <w:r w:rsidR="00326488">
        <w:rPr>
          <w:rStyle w:val="Robust"/>
          <w:sz w:val="22"/>
          <w:szCs w:val="22"/>
        </w:rPr>
        <w:t>1</w:t>
      </w:r>
      <w:r w:rsidR="00CF3996">
        <w:rPr>
          <w:rStyle w:val="Robust"/>
          <w:sz w:val="22"/>
          <w:szCs w:val="22"/>
        </w:rPr>
        <w:t>6</w:t>
      </w:r>
      <w:r w:rsidR="001500F2" w:rsidRPr="00F9570C">
        <w:rPr>
          <w:rStyle w:val="Robust"/>
          <w:sz w:val="22"/>
          <w:szCs w:val="22"/>
        </w:rPr>
        <w:t xml:space="preserve"> / </w:t>
      </w:r>
      <w:r w:rsidR="00CF3996">
        <w:rPr>
          <w:rStyle w:val="Robust"/>
          <w:sz w:val="22"/>
          <w:szCs w:val="22"/>
        </w:rPr>
        <w:t>02.02.2026</w:t>
      </w:r>
    </w:p>
    <w:p w14:paraId="2565F805" w14:textId="5BAB3CA2" w:rsidR="001500F2" w:rsidRPr="00F9570C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F9570C">
        <w:rPr>
          <w:rStyle w:val="Robust"/>
          <w:sz w:val="22"/>
          <w:szCs w:val="22"/>
        </w:rPr>
        <w:t xml:space="preserve">privind </w:t>
      </w:r>
      <w:r w:rsidR="00154D5B" w:rsidRPr="00F9570C">
        <w:rPr>
          <w:rStyle w:val="Robust"/>
          <w:sz w:val="22"/>
          <w:szCs w:val="22"/>
        </w:rPr>
        <w:t>aprobarea introducerii în domeniul public al Comunei Bistreț a suprafeței de 3759 mp situat în T132 P33/1 aferent Cărții Funciare nr. 45321</w:t>
      </w:r>
    </w:p>
    <w:p w14:paraId="1AC181E8" w14:textId="77777777" w:rsidR="001500F2" w:rsidRPr="00F9570C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5F5345D" w14:textId="3FFCF316" w:rsidR="001500F2" w:rsidRPr="00F9570C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F9570C">
        <w:rPr>
          <w:rStyle w:val="Robust"/>
          <w:sz w:val="22"/>
          <w:szCs w:val="22"/>
        </w:rPr>
        <w:t xml:space="preserve">Consiliul Local al </w:t>
      </w:r>
      <w:r w:rsidR="00B25AB7" w:rsidRPr="00F9570C">
        <w:rPr>
          <w:rStyle w:val="Robust"/>
          <w:sz w:val="22"/>
          <w:szCs w:val="22"/>
        </w:rPr>
        <w:t>Com.</w:t>
      </w:r>
      <w:r w:rsidRPr="00F9570C">
        <w:rPr>
          <w:rStyle w:val="Robust"/>
          <w:sz w:val="22"/>
          <w:szCs w:val="22"/>
        </w:rPr>
        <w:t xml:space="preserve"> Bistreț, jud</w:t>
      </w:r>
      <w:r w:rsidR="00B25AB7" w:rsidRPr="00F9570C">
        <w:rPr>
          <w:rStyle w:val="Robust"/>
          <w:sz w:val="22"/>
          <w:szCs w:val="22"/>
        </w:rPr>
        <w:t>.</w:t>
      </w:r>
      <w:r w:rsidRPr="00F9570C">
        <w:rPr>
          <w:rStyle w:val="Robust"/>
          <w:sz w:val="22"/>
          <w:szCs w:val="22"/>
        </w:rPr>
        <w:t xml:space="preserve"> Dolj, </w:t>
      </w:r>
      <w:r w:rsidRPr="00F9570C">
        <w:rPr>
          <w:rStyle w:val="Robust"/>
          <w:b w:val="0"/>
          <w:bCs w:val="0"/>
          <w:sz w:val="22"/>
          <w:szCs w:val="22"/>
        </w:rPr>
        <w:t>întrunit în ședința</w:t>
      </w:r>
      <w:r w:rsidRPr="00F9570C">
        <w:rPr>
          <w:rStyle w:val="Robust"/>
          <w:sz w:val="22"/>
          <w:szCs w:val="22"/>
        </w:rPr>
        <w:t xml:space="preserve"> </w:t>
      </w:r>
      <w:r w:rsidR="00CF3996">
        <w:rPr>
          <w:rStyle w:val="Robust"/>
          <w:sz w:val="22"/>
          <w:szCs w:val="22"/>
        </w:rPr>
        <w:t>extraordinară</w:t>
      </w:r>
      <w:r w:rsidRPr="00F9570C">
        <w:rPr>
          <w:rStyle w:val="Robust"/>
          <w:sz w:val="22"/>
          <w:szCs w:val="22"/>
        </w:rPr>
        <w:t xml:space="preserve"> </w:t>
      </w:r>
      <w:r w:rsidRPr="00F9570C">
        <w:rPr>
          <w:rStyle w:val="Robust"/>
          <w:b w:val="0"/>
          <w:bCs w:val="0"/>
          <w:sz w:val="22"/>
          <w:szCs w:val="22"/>
        </w:rPr>
        <w:t>în data de</w:t>
      </w:r>
      <w:r w:rsidRPr="00F9570C">
        <w:rPr>
          <w:rStyle w:val="Robust"/>
          <w:sz w:val="22"/>
          <w:szCs w:val="22"/>
        </w:rPr>
        <w:t xml:space="preserve"> </w:t>
      </w:r>
      <w:r w:rsidR="00CF3996">
        <w:rPr>
          <w:rStyle w:val="Robust"/>
          <w:sz w:val="22"/>
          <w:szCs w:val="22"/>
        </w:rPr>
        <w:t>02.02.2026</w:t>
      </w:r>
    </w:p>
    <w:p w14:paraId="073D4A4E" w14:textId="77777777" w:rsidR="002F774A" w:rsidRPr="00F9570C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Pr="00F9570C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F9570C">
        <w:rPr>
          <w:b/>
          <w:sz w:val="22"/>
          <w:szCs w:val="22"/>
        </w:rPr>
        <w:t>Având în vedere:</w:t>
      </w:r>
    </w:p>
    <w:p w14:paraId="278B05F2" w14:textId="77777777" w:rsidR="001500F2" w:rsidRPr="00F9570C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14:paraId="755C258C" w14:textId="2C53DEA5" w:rsidR="001500F2" w:rsidRPr="00F9570C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F9570C">
        <w:rPr>
          <w:sz w:val="22"/>
          <w:szCs w:val="22"/>
        </w:rPr>
        <w:t xml:space="preserve">Nota de fundamentare a Primarului comunei Bistreț nr. </w:t>
      </w:r>
      <w:r w:rsidR="00CF3996">
        <w:rPr>
          <w:sz w:val="22"/>
          <w:szCs w:val="22"/>
        </w:rPr>
        <w:t>535</w:t>
      </w:r>
      <w:r w:rsidRPr="00F9570C">
        <w:rPr>
          <w:sz w:val="22"/>
          <w:szCs w:val="22"/>
        </w:rPr>
        <w:t xml:space="preserve"> din </w:t>
      </w:r>
      <w:r w:rsidR="00CF3996">
        <w:rPr>
          <w:sz w:val="22"/>
          <w:szCs w:val="22"/>
        </w:rPr>
        <w:t>29.01.2026</w:t>
      </w:r>
      <w:r w:rsidR="00B25AB7" w:rsidRPr="00F9570C">
        <w:rPr>
          <w:sz w:val="22"/>
          <w:szCs w:val="22"/>
        </w:rPr>
        <w:t xml:space="preserve"> </w:t>
      </w:r>
      <w:r w:rsidR="00D624FC" w:rsidRPr="00F9570C">
        <w:rPr>
          <w:sz w:val="22"/>
          <w:szCs w:val="22"/>
        </w:rPr>
        <w:t>;</w:t>
      </w:r>
    </w:p>
    <w:p w14:paraId="2CC03AF9" w14:textId="2891252D" w:rsidR="001500F2" w:rsidRPr="00F9570C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F9570C">
        <w:rPr>
          <w:sz w:val="22"/>
          <w:szCs w:val="22"/>
        </w:rPr>
        <w:t xml:space="preserve">Raportul compartimentului de specialitate nr. </w:t>
      </w:r>
      <w:r w:rsidR="00CF3996">
        <w:rPr>
          <w:sz w:val="22"/>
          <w:szCs w:val="22"/>
        </w:rPr>
        <w:t>536</w:t>
      </w:r>
      <w:r w:rsidRPr="00F9570C">
        <w:rPr>
          <w:sz w:val="22"/>
          <w:szCs w:val="22"/>
        </w:rPr>
        <w:t xml:space="preserve"> din </w:t>
      </w:r>
      <w:r w:rsidR="00CF3996">
        <w:rPr>
          <w:sz w:val="22"/>
          <w:szCs w:val="22"/>
        </w:rPr>
        <w:t>29.01.2026</w:t>
      </w:r>
      <w:r w:rsidR="00D624FC" w:rsidRPr="00F9570C">
        <w:rPr>
          <w:sz w:val="22"/>
          <w:szCs w:val="22"/>
        </w:rPr>
        <w:t>;</w:t>
      </w:r>
    </w:p>
    <w:p w14:paraId="0FABCC58" w14:textId="634C02E4" w:rsidR="00AF12B7" w:rsidRPr="00F9570C" w:rsidRDefault="00AF12B7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F9570C">
        <w:rPr>
          <w:sz w:val="22"/>
          <w:szCs w:val="22"/>
        </w:rPr>
        <w:t xml:space="preserve">Declarația pe propria răspundere a Secretarului General al Comunei Bistreț înregistrată sub numărul </w:t>
      </w:r>
      <w:r w:rsidR="00CF3996">
        <w:rPr>
          <w:sz w:val="22"/>
          <w:szCs w:val="22"/>
        </w:rPr>
        <w:t>537</w:t>
      </w:r>
      <w:r w:rsidRPr="00F9570C">
        <w:rPr>
          <w:sz w:val="22"/>
          <w:szCs w:val="22"/>
        </w:rPr>
        <w:t xml:space="preserve"> din </w:t>
      </w:r>
      <w:r w:rsidR="00CF3996">
        <w:rPr>
          <w:sz w:val="22"/>
          <w:szCs w:val="22"/>
        </w:rPr>
        <w:t>29.01.2026</w:t>
      </w:r>
      <w:r w:rsidR="00D624FC" w:rsidRPr="00F9570C">
        <w:rPr>
          <w:sz w:val="22"/>
          <w:szCs w:val="22"/>
        </w:rPr>
        <w:t>;</w:t>
      </w:r>
    </w:p>
    <w:p w14:paraId="495E2FA4" w14:textId="59565DA3" w:rsidR="00154D5B" w:rsidRPr="00F9570C" w:rsidRDefault="00154D5B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F9570C">
        <w:rPr>
          <w:sz w:val="22"/>
          <w:szCs w:val="22"/>
        </w:rPr>
        <w:t>Extrasul de Carte Funciară nr. 45321;</w:t>
      </w:r>
    </w:p>
    <w:p w14:paraId="4D05BEF4" w14:textId="7617D2F8" w:rsidR="00154D5B" w:rsidRPr="00F9570C" w:rsidRDefault="00154D5B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F9570C">
        <w:rPr>
          <w:sz w:val="22"/>
          <w:szCs w:val="22"/>
        </w:rPr>
        <w:t>Prevederile art. 554 și art. 863 din Codul Civil</w:t>
      </w:r>
      <w:r w:rsidR="00D624FC" w:rsidRPr="00F9570C">
        <w:rPr>
          <w:sz w:val="22"/>
          <w:szCs w:val="22"/>
        </w:rPr>
        <w:t>;</w:t>
      </w:r>
    </w:p>
    <w:p w14:paraId="4A44032C" w14:textId="0B0574C0" w:rsidR="00154D5B" w:rsidRPr="00F9570C" w:rsidRDefault="00154D5B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F9570C">
        <w:rPr>
          <w:sz w:val="22"/>
          <w:szCs w:val="22"/>
        </w:rPr>
        <w:t>Prevederile art. 286, art. 287 și art. 289 din O.U.G. nr. 57 / 2019 privind Codul administrativ cu modificările și completările ulterioare</w:t>
      </w:r>
      <w:r w:rsidR="00D624FC" w:rsidRPr="00F9570C">
        <w:rPr>
          <w:sz w:val="22"/>
          <w:szCs w:val="22"/>
        </w:rPr>
        <w:t>;</w:t>
      </w:r>
    </w:p>
    <w:p w14:paraId="7AEA25B8" w14:textId="77777777" w:rsidR="001500F2" w:rsidRPr="00F9570C" w:rsidRDefault="001500F2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F9570C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F9570C">
        <w:rPr>
          <w:rStyle w:val="Robust"/>
          <w:b w:val="0"/>
          <w:bCs w:val="0"/>
          <w:sz w:val="22"/>
          <w:szCs w:val="22"/>
        </w:rPr>
        <w:t>În temeiul art. 139</w:t>
      </w:r>
      <w:r w:rsidR="001500F2" w:rsidRPr="00F9570C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F9570C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p w14:paraId="7E023F35" w14:textId="77777777" w:rsidR="005D30C1" w:rsidRPr="00F9570C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Pr="00F9570C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F9570C">
        <w:rPr>
          <w:rStyle w:val="Robust"/>
          <w:sz w:val="22"/>
          <w:szCs w:val="22"/>
        </w:rPr>
        <w:t>HOTĂRĂȘTE:</w:t>
      </w:r>
    </w:p>
    <w:p w14:paraId="3AF7ED56" w14:textId="77777777" w:rsidR="001500F2" w:rsidRPr="00F9570C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0037E11" w14:textId="09AD47FF" w:rsidR="00154D5B" w:rsidRPr="00F9570C" w:rsidRDefault="001500F2" w:rsidP="00154D5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9570C">
        <w:rPr>
          <w:rStyle w:val="Robust"/>
          <w:sz w:val="22"/>
          <w:szCs w:val="22"/>
        </w:rPr>
        <w:tab/>
        <w:t xml:space="preserve">Art. 1 - </w:t>
      </w:r>
      <w:r w:rsidR="00154D5B" w:rsidRPr="00F9570C">
        <w:rPr>
          <w:sz w:val="22"/>
          <w:szCs w:val="22"/>
        </w:rPr>
        <w:t xml:space="preserve">Se </w:t>
      </w:r>
      <w:r w:rsidR="00326488">
        <w:rPr>
          <w:sz w:val="22"/>
          <w:szCs w:val="22"/>
        </w:rPr>
        <w:t>declară de uz și interes public</w:t>
      </w:r>
      <w:r w:rsidR="00154D5B" w:rsidRPr="00F9570C">
        <w:rPr>
          <w:sz w:val="22"/>
          <w:szCs w:val="22"/>
        </w:rPr>
        <w:t xml:space="preserve"> imobilul</w:t>
      </w:r>
      <w:r w:rsidR="00326488">
        <w:rPr>
          <w:sz w:val="22"/>
          <w:szCs w:val="22"/>
        </w:rPr>
        <w:t>/</w:t>
      </w:r>
      <w:r w:rsidR="00154D5B" w:rsidRPr="00F9570C">
        <w:rPr>
          <w:sz w:val="22"/>
          <w:szCs w:val="22"/>
        </w:rPr>
        <w:t>teren</w:t>
      </w:r>
      <w:r w:rsidR="00326488">
        <w:rPr>
          <w:sz w:val="22"/>
          <w:szCs w:val="22"/>
        </w:rPr>
        <w:t>ul</w:t>
      </w:r>
      <w:r w:rsidR="00154D5B" w:rsidRPr="00F9570C">
        <w:rPr>
          <w:sz w:val="22"/>
          <w:szCs w:val="22"/>
        </w:rPr>
        <w:t xml:space="preserve"> în suprafață totală de </w:t>
      </w:r>
      <w:r w:rsidR="00154D5B" w:rsidRPr="00F9570C">
        <w:rPr>
          <w:b/>
          <w:bCs/>
          <w:sz w:val="22"/>
          <w:szCs w:val="22"/>
        </w:rPr>
        <w:t>3759 mp</w:t>
      </w:r>
      <w:r w:rsidR="00154D5B" w:rsidRPr="00F9570C">
        <w:rPr>
          <w:sz w:val="22"/>
          <w:szCs w:val="22"/>
        </w:rPr>
        <w:t xml:space="preserve">, situat în </w:t>
      </w:r>
      <w:r w:rsidR="00154D5B" w:rsidRPr="00F9570C">
        <w:rPr>
          <w:b/>
          <w:bCs/>
          <w:sz w:val="22"/>
          <w:szCs w:val="22"/>
        </w:rPr>
        <w:t>T132, P33/1</w:t>
      </w:r>
      <w:r w:rsidR="00154D5B" w:rsidRPr="00F9570C">
        <w:rPr>
          <w:sz w:val="22"/>
          <w:szCs w:val="22"/>
        </w:rPr>
        <w:t xml:space="preserve">, identificat prin </w:t>
      </w:r>
      <w:r w:rsidR="00154D5B" w:rsidRPr="00F9570C">
        <w:rPr>
          <w:b/>
          <w:bCs/>
          <w:sz w:val="22"/>
          <w:szCs w:val="22"/>
        </w:rPr>
        <w:t>CF nr. 45321</w:t>
      </w:r>
      <w:r w:rsidR="00154D5B" w:rsidRPr="00F9570C">
        <w:rPr>
          <w:sz w:val="22"/>
          <w:szCs w:val="22"/>
        </w:rPr>
        <w:t>, având următoarea configurație conform destinației:</w:t>
      </w:r>
    </w:p>
    <w:p w14:paraId="675CFD62" w14:textId="77777777" w:rsidR="00960BEF" w:rsidRPr="00F9570C" w:rsidRDefault="00960BEF" w:rsidP="00154D5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1080307" w14:textId="77777777" w:rsidR="00154D5B" w:rsidRPr="00F9570C" w:rsidRDefault="00154D5B" w:rsidP="00960BEF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rPr>
          <w:sz w:val="22"/>
          <w:szCs w:val="22"/>
        </w:rPr>
      </w:pPr>
      <w:r w:rsidRPr="00F9570C">
        <w:rPr>
          <w:b/>
          <w:bCs/>
          <w:sz w:val="22"/>
          <w:szCs w:val="22"/>
        </w:rPr>
        <w:t>1083 mp</w:t>
      </w:r>
      <w:r w:rsidRPr="00F9570C">
        <w:rPr>
          <w:sz w:val="22"/>
          <w:szCs w:val="22"/>
        </w:rPr>
        <w:t xml:space="preserve"> – teren arabil </w:t>
      </w:r>
      <w:r w:rsidRPr="00F9570C">
        <w:rPr>
          <w:b/>
          <w:bCs/>
          <w:sz w:val="22"/>
          <w:szCs w:val="22"/>
        </w:rPr>
        <w:t>intravilan</w:t>
      </w:r>
      <w:r w:rsidRPr="00F9570C">
        <w:rPr>
          <w:sz w:val="22"/>
          <w:szCs w:val="22"/>
        </w:rPr>
        <w:t>;</w:t>
      </w:r>
    </w:p>
    <w:p w14:paraId="6B690DDD" w14:textId="77777777" w:rsidR="00154D5B" w:rsidRPr="00F9570C" w:rsidRDefault="00154D5B" w:rsidP="00960BEF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rPr>
          <w:sz w:val="22"/>
          <w:szCs w:val="22"/>
        </w:rPr>
      </w:pPr>
      <w:r w:rsidRPr="00F9570C">
        <w:rPr>
          <w:b/>
          <w:bCs/>
          <w:sz w:val="22"/>
          <w:szCs w:val="22"/>
        </w:rPr>
        <w:t>2676 mp</w:t>
      </w:r>
      <w:r w:rsidRPr="00F9570C">
        <w:rPr>
          <w:sz w:val="22"/>
          <w:szCs w:val="22"/>
        </w:rPr>
        <w:t xml:space="preserve"> – teren arabil </w:t>
      </w:r>
      <w:r w:rsidRPr="00F9570C">
        <w:rPr>
          <w:b/>
          <w:bCs/>
          <w:sz w:val="22"/>
          <w:szCs w:val="22"/>
        </w:rPr>
        <w:t>extravilan</w:t>
      </w:r>
      <w:r w:rsidRPr="00F9570C">
        <w:rPr>
          <w:sz w:val="22"/>
          <w:szCs w:val="22"/>
        </w:rPr>
        <w:t>.</w:t>
      </w:r>
    </w:p>
    <w:p w14:paraId="553C0245" w14:textId="77777777" w:rsidR="001500F2" w:rsidRPr="00F9570C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</w:rPr>
      </w:pPr>
    </w:p>
    <w:p w14:paraId="77B9939E" w14:textId="66B2B14E" w:rsidR="00960BEF" w:rsidRPr="00F9570C" w:rsidRDefault="00960BEF" w:rsidP="001500F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9570C">
        <w:rPr>
          <w:rStyle w:val="Robust"/>
          <w:sz w:val="22"/>
          <w:szCs w:val="22"/>
        </w:rPr>
        <w:tab/>
        <w:t xml:space="preserve">Art. 2 – </w:t>
      </w:r>
      <w:r w:rsidR="00022342" w:rsidRPr="00F9570C">
        <w:rPr>
          <w:sz w:val="22"/>
          <w:szCs w:val="22"/>
        </w:rPr>
        <w:t>Imobilul identificat la Art. 1 va fi inclus în domeniul public al Comunei Bistreț, urmând ca inventarul bunurilor ce aparțin unității administrativ-teritoriale să fie actualizat în mod corespunzător</w:t>
      </w:r>
      <w:r w:rsidR="00AF12B7" w:rsidRPr="00F9570C">
        <w:rPr>
          <w:sz w:val="22"/>
          <w:szCs w:val="22"/>
        </w:rPr>
        <w:t>.</w:t>
      </w:r>
    </w:p>
    <w:p w14:paraId="3AAF3A38" w14:textId="77777777" w:rsidR="00AF12B7" w:rsidRPr="00F9570C" w:rsidRDefault="00AF12B7" w:rsidP="001500F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4F3B03B" w14:textId="77777777" w:rsidR="00AF12B7" w:rsidRPr="00F9570C" w:rsidRDefault="00AF12B7" w:rsidP="00AF12B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9570C">
        <w:rPr>
          <w:rStyle w:val="Robust"/>
          <w:sz w:val="22"/>
          <w:szCs w:val="22"/>
        </w:rPr>
        <w:tab/>
        <w:t xml:space="preserve">Art. 3 – </w:t>
      </w:r>
      <w:r w:rsidRPr="00F9570C">
        <w:rPr>
          <w:sz w:val="22"/>
          <w:szCs w:val="22"/>
        </w:rPr>
        <w:t>Prezenta hotărâre a fost adoptată luând în considerare Declarația Secretarului General și Referatul de conformitate, care atestă că bunul:</w:t>
      </w:r>
    </w:p>
    <w:p w14:paraId="43BCABFD" w14:textId="77777777" w:rsidR="00AF12B7" w:rsidRPr="00AF12B7" w:rsidRDefault="00AF12B7" w:rsidP="00AF12B7">
      <w:pPr>
        <w:pStyle w:val="NormalWeb"/>
        <w:numPr>
          <w:ilvl w:val="0"/>
          <w:numId w:val="23"/>
        </w:numPr>
        <w:spacing w:before="0" w:beforeAutospacing="0" w:after="0" w:afterAutospacing="0"/>
        <w:rPr>
          <w:sz w:val="22"/>
          <w:szCs w:val="22"/>
        </w:rPr>
      </w:pPr>
      <w:r w:rsidRPr="00AF12B7">
        <w:rPr>
          <w:sz w:val="22"/>
          <w:szCs w:val="22"/>
        </w:rPr>
        <w:t>Nu face obiectul unor litigii privind apartenența la domeniul public;</w:t>
      </w:r>
    </w:p>
    <w:p w14:paraId="381ED9C2" w14:textId="77777777" w:rsidR="00AF12B7" w:rsidRPr="00AF12B7" w:rsidRDefault="00AF12B7" w:rsidP="00AF12B7">
      <w:pPr>
        <w:pStyle w:val="NormalWeb"/>
        <w:numPr>
          <w:ilvl w:val="0"/>
          <w:numId w:val="23"/>
        </w:numPr>
        <w:spacing w:before="0" w:beforeAutospacing="0" w:after="0" w:afterAutospacing="0"/>
        <w:rPr>
          <w:sz w:val="22"/>
          <w:szCs w:val="22"/>
        </w:rPr>
      </w:pPr>
      <w:r w:rsidRPr="00AF12B7">
        <w:rPr>
          <w:sz w:val="22"/>
          <w:szCs w:val="22"/>
        </w:rPr>
        <w:t>Nu face obiectul unor cereri de reconstituire sau restituire în baza legilor fondului funciar</w:t>
      </w:r>
    </w:p>
    <w:p w14:paraId="1386DC85" w14:textId="77777777" w:rsidR="00022342" w:rsidRPr="00F9570C" w:rsidRDefault="0002234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</w:rPr>
      </w:pPr>
    </w:p>
    <w:p w14:paraId="748E67F1" w14:textId="1868A172" w:rsidR="00703EC7" w:rsidRPr="00F9570C" w:rsidRDefault="002F774A" w:rsidP="00703EC7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  <w:r w:rsidRPr="00F9570C">
        <w:rPr>
          <w:rStyle w:val="Robust"/>
          <w:b w:val="0"/>
          <w:sz w:val="22"/>
          <w:szCs w:val="22"/>
        </w:rPr>
        <w:tab/>
      </w:r>
      <w:r w:rsidR="001500F2" w:rsidRPr="00F9570C">
        <w:rPr>
          <w:rStyle w:val="Robust"/>
          <w:sz w:val="22"/>
          <w:szCs w:val="22"/>
        </w:rPr>
        <w:t xml:space="preserve">Art. </w:t>
      </w:r>
      <w:r w:rsidR="00AF12B7" w:rsidRPr="00F9570C">
        <w:rPr>
          <w:rStyle w:val="Robust"/>
          <w:sz w:val="22"/>
          <w:szCs w:val="22"/>
        </w:rPr>
        <w:t>4</w:t>
      </w:r>
      <w:r w:rsidR="001500F2" w:rsidRPr="00F9570C">
        <w:rPr>
          <w:rStyle w:val="Robust"/>
          <w:sz w:val="22"/>
          <w:szCs w:val="22"/>
        </w:rPr>
        <w:t xml:space="preserve"> - </w:t>
      </w:r>
      <w:r w:rsidR="0088133E" w:rsidRPr="00F9570C">
        <w:rPr>
          <w:sz w:val="22"/>
          <w:szCs w:val="22"/>
        </w:rPr>
        <w:t>Primarul comunei Bistreț, prin compartimentele specializate, va duce la îndeplinire prevederile prezentei hotărâri</w:t>
      </w:r>
      <w:r w:rsidR="00703EC7" w:rsidRPr="00F9570C">
        <w:rPr>
          <w:rStyle w:val="Robust"/>
          <w:b w:val="0"/>
          <w:sz w:val="22"/>
          <w:szCs w:val="22"/>
        </w:rPr>
        <w:t>.</w:t>
      </w:r>
    </w:p>
    <w:p w14:paraId="3D669D91" w14:textId="16368DC7" w:rsidR="002F774A" w:rsidRPr="00F9570C" w:rsidRDefault="002F774A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3A3AA457" w14:textId="70A74109" w:rsidR="00703EC7" w:rsidRPr="00F9570C" w:rsidRDefault="001500F2" w:rsidP="00703EC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F9570C">
        <w:rPr>
          <w:rStyle w:val="Robust"/>
          <w:sz w:val="22"/>
          <w:szCs w:val="22"/>
        </w:rPr>
        <w:t xml:space="preserve">Art. 5 - </w:t>
      </w:r>
      <w:r w:rsidRPr="00F9570C">
        <w:rPr>
          <w:sz w:val="22"/>
          <w:szCs w:val="22"/>
        </w:rPr>
        <w:t>Prezenta hotărâre se comunică, prin grija secretarului general al UAT, către</w:t>
      </w:r>
      <w:r w:rsidR="00703EC7" w:rsidRPr="00F9570C">
        <w:rPr>
          <w:sz w:val="22"/>
          <w:szCs w:val="22"/>
        </w:rPr>
        <w:t>:</w:t>
      </w:r>
    </w:p>
    <w:p w14:paraId="58494AA0" w14:textId="0A4C5CDF" w:rsidR="0075213C" w:rsidRPr="00F9570C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F9570C">
        <w:rPr>
          <w:sz w:val="22"/>
          <w:szCs w:val="22"/>
        </w:rPr>
        <w:t>Instituția Prefectului – Județul Dolj;</w:t>
      </w:r>
    </w:p>
    <w:p w14:paraId="24DBD2ED" w14:textId="3308CF0B" w:rsidR="00022342" w:rsidRPr="00F9570C" w:rsidRDefault="00022342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F9570C">
        <w:rPr>
          <w:sz w:val="22"/>
          <w:szCs w:val="22"/>
        </w:rPr>
        <w:t>Primarul Comunei Bistreț</w:t>
      </w:r>
    </w:p>
    <w:p w14:paraId="16511839" w14:textId="13374888" w:rsidR="00022342" w:rsidRPr="00F9570C" w:rsidRDefault="00022342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F9570C">
        <w:rPr>
          <w:sz w:val="22"/>
          <w:szCs w:val="22"/>
        </w:rPr>
        <w:t>Oficiului de Cadastru și Publicitate Imobiliară (OCPI)</w:t>
      </w:r>
    </w:p>
    <w:p w14:paraId="73494F63" w14:textId="77777777" w:rsidR="0075213C" w:rsidRPr="00F9570C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F9570C">
        <w:rPr>
          <w:sz w:val="22"/>
          <w:szCs w:val="22"/>
        </w:rPr>
        <w:t>Alte instituții și compartimente interesate.</w:t>
      </w:r>
    </w:p>
    <w:p w14:paraId="5E7782F2" w14:textId="77777777" w:rsidR="0075213C" w:rsidRPr="00F9570C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F9570C">
        <w:rPr>
          <w:sz w:val="22"/>
          <w:szCs w:val="22"/>
        </w:rPr>
        <w:t>Afișare la sediul primăriei și publicare pe site-ul oficial al Primăriei Bistreț.</w:t>
      </w:r>
    </w:p>
    <w:p w14:paraId="6223B798" w14:textId="77777777" w:rsidR="005133F8" w:rsidRPr="00F9570C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F9570C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F9570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70C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0CC36A3C" w:rsidR="002F774A" w:rsidRPr="00F9570C" w:rsidRDefault="00625916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F9570C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F9570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70C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F9570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70C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F9570C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EA0E960" w14:textId="77777777" w:rsidR="001500F2" w:rsidRPr="0002234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Pr="00022342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Pr="0002234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22342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02234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22342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022342" w:rsidSect="00AF12B7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D49DC"/>
    <w:multiLevelType w:val="multilevel"/>
    <w:tmpl w:val="92AC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16ED6"/>
    <w:multiLevelType w:val="multilevel"/>
    <w:tmpl w:val="93A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20"/>
  </w:num>
  <w:num w:numId="2" w16cid:durableId="1324242861">
    <w:abstractNumId w:val="16"/>
  </w:num>
  <w:num w:numId="3" w16cid:durableId="1603026325">
    <w:abstractNumId w:val="9"/>
  </w:num>
  <w:num w:numId="4" w16cid:durableId="1804302454">
    <w:abstractNumId w:val="12"/>
  </w:num>
  <w:num w:numId="5" w16cid:durableId="1926301715">
    <w:abstractNumId w:val="0"/>
  </w:num>
  <w:num w:numId="6" w16cid:durableId="1725525167">
    <w:abstractNumId w:val="22"/>
  </w:num>
  <w:num w:numId="7" w16cid:durableId="407969205">
    <w:abstractNumId w:val="7"/>
  </w:num>
  <w:num w:numId="8" w16cid:durableId="1959139236">
    <w:abstractNumId w:val="18"/>
  </w:num>
  <w:num w:numId="9" w16cid:durableId="22100132">
    <w:abstractNumId w:val="8"/>
  </w:num>
  <w:num w:numId="10" w16cid:durableId="1686788326">
    <w:abstractNumId w:val="3"/>
  </w:num>
  <w:num w:numId="11" w16cid:durableId="1706056507">
    <w:abstractNumId w:val="11"/>
  </w:num>
  <w:num w:numId="12" w16cid:durableId="1319843327">
    <w:abstractNumId w:val="1"/>
  </w:num>
  <w:num w:numId="13" w16cid:durableId="1653024355">
    <w:abstractNumId w:val="15"/>
  </w:num>
  <w:num w:numId="14" w16cid:durableId="210390813">
    <w:abstractNumId w:val="21"/>
  </w:num>
  <w:num w:numId="15" w16cid:durableId="70931533">
    <w:abstractNumId w:val="6"/>
  </w:num>
  <w:num w:numId="16" w16cid:durableId="1266695025">
    <w:abstractNumId w:val="14"/>
  </w:num>
  <w:num w:numId="17" w16cid:durableId="1222667445">
    <w:abstractNumId w:val="2"/>
  </w:num>
  <w:num w:numId="18" w16cid:durableId="773090065">
    <w:abstractNumId w:val="13"/>
  </w:num>
  <w:num w:numId="19" w16cid:durableId="112872804">
    <w:abstractNumId w:val="10"/>
  </w:num>
  <w:num w:numId="20" w16cid:durableId="1022245990">
    <w:abstractNumId w:val="17"/>
  </w:num>
  <w:num w:numId="21" w16cid:durableId="319818457">
    <w:abstractNumId w:val="19"/>
  </w:num>
  <w:num w:numId="22" w16cid:durableId="1347756183">
    <w:abstractNumId w:val="4"/>
  </w:num>
  <w:num w:numId="23" w16cid:durableId="1318069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2342"/>
    <w:rsid w:val="00027CF7"/>
    <w:rsid w:val="00057DB1"/>
    <w:rsid w:val="00097CF9"/>
    <w:rsid w:val="000D17F1"/>
    <w:rsid w:val="001243CB"/>
    <w:rsid w:val="001500F2"/>
    <w:rsid w:val="00154D5B"/>
    <w:rsid w:val="001944DC"/>
    <w:rsid w:val="001F63C1"/>
    <w:rsid w:val="00210C38"/>
    <w:rsid w:val="002F774A"/>
    <w:rsid w:val="00326488"/>
    <w:rsid w:val="003278EE"/>
    <w:rsid w:val="003727F9"/>
    <w:rsid w:val="00462895"/>
    <w:rsid w:val="00475B2D"/>
    <w:rsid w:val="004C208A"/>
    <w:rsid w:val="004D1D75"/>
    <w:rsid w:val="00501FDC"/>
    <w:rsid w:val="005133F8"/>
    <w:rsid w:val="005147D6"/>
    <w:rsid w:val="00526BB0"/>
    <w:rsid w:val="005D30C1"/>
    <w:rsid w:val="00625916"/>
    <w:rsid w:val="0067582F"/>
    <w:rsid w:val="00703EC7"/>
    <w:rsid w:val="0074378E"/>
    <w:rsid w:val="0075213C"/>
    <w:rsid w:val="00766E9E"/>
    <w:rsid w:val="007736F1"/>
    <w:rsid w:val="00860D91"/>
    <w:rsid w:val="0088133E"/>
    <w:rsid w:val="008D2A55"/>
    <w:rsid w:val="008F00EB"/>
    <w:rsid w:val="008F51B2"/>
    <w:rsid w:val="00960BEF"/>
    <w:rsid w:val="009679BA"/>
    <w:rsid w:val="009F3486"/>
    <w:rsid w:val="00A67EC7"/>
    <w:rsid w:val="00AF12B7"/>
    <w:rsid w:val="00B0207A"/>
    <w:rsid w:val="00B25AB7"/>
    <w:rsid w:val="00BC7A93"/>
    <w:rsid w:val="00C06E63"/>
    <w:rsid w:val="00C31C2A"/>
    <w:rsid w:val="00C370E8"/>
    <w:rsid w:val="00C55ED5"/>
    <w:rsid w:val="00C92E00"/>
    <w:rsid w:val="00CF3996"/>
    <w:rsid w:val="00D2762F"/>
    <w:rsid w:val="00D624FC"/>
    <w:rsid w:val="00E573EE"/>
    <w:rsid w:val="00F9570C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386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33</cp:revision>
  <cp:lastPrinted>2026-02-09T08:51:00Z</cp:lastPrinted>
  <dcterms:created xsi:type="dcterms:W3CDTF">2025-07-09T06:43:00Z</dcterms:created>
  <dcterms:modified xsi:type="dcterms:W3CDTF">2026-02-16T12:47:00Z</dcterms:modified>
</cp:coreProperties>
</file>