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9"/>
      </w:tblGrid>
      <w:tr w:rsidR="002F774A" w:rsidRPr="002F774A" w14:paraId="2A1D5C5A" w14:textId="77777777" w:rsidTr="00CF0C63">
        <w:tc>
          <w:tcPr>
            <w:tcW w:w="1809" w:type="dxa"/>
          </w:tcPr>
          <w:p w14:paraId="52E3A6C1" w14:textId="77777777" w:rsidR="002F774A" w:rsidRPr="002F774A" w:rsidRDefault="002F774A" w:rsidP="00CF0C63">
            <w:pPr>
              <w:spacing w:after="0"/>
              <w:jc w:val="center"/>
              <w:rPr>
                <w:rFonts w:ascii="Times New Roman" w:hAnsi="Times New Roman" w:cs="Times New Roman"/>
                <w:b/>
                <w:sz w:val="24"/>
                <w:szCs w:val="24"/>
              </w:rPr>
            </w:pPr>
            <w:r w:rsidRPr="002F774A">
              <w:rPr>
                <w:rFonts w:ascii="Times New Roman" w:hAnsi="Times New Roman" w:cs="Times New Roman"/>
                <w:b/>
                <w:noProof/>
                <w:sz w:val="24"/>
                <w:szCs w:val="24"/>
                <w:lang w:eastAsia="ro-RO"/>
                <w14:ligatures w14:val="none"/>
              </w:rPr>
              <w:drawing>
                <wp:inline distT="0" distB="0" distL="0" distR="0" wp14:anchorId="4A290800" wp14:editId="2324D120">
                  <wp:extent cx="647169" cy="952500"/>
                  <wp:effectExtent l="0" t="0" r="635" b="0"/>
                  <wp:docPr id="1" name="Picture 1" descr="C:\Users\Mediu\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diu\Desktop\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9800" cy="956372"/>
                          </a:xfrm>
                          <a:prstGeom prst="rect">
                            <a:avLst/>
                          </a:prstGeom>
                          <a:noFill/>
                          <a:ln>
                            <a:noFill/>
                          </a:ln>
                        </pic:spPr>
                      </pic:pic>
                    </a:graphicData>
                  </a:graphic>
                </wp:inline>
              </w:drawing>
            </w:r>
          </w:p>
        </w:tc>
        <w:tc>
          <w:tcPr>
            <w:tcW w:w="7479" w:type="dxa"/>
          </w:tcPr>
          <w:p w14:paraId="02810DAA" w14:textId="77777777" w:rsidR="002F774A" w:rsidRPr="002F774A" w:rsidRDefault="002F774A" w:rsidP="00CF0C63">
            <w:pPr>
              <w:spacing w:after="0" w:line="240" w:lineRule="auto"/>
              <w:jc w:val="center"/>
              <w:rPr>
                <w:rFonts w:ascii="Times New Roman" w:hAnsi="Times New Roman" w:cs="Times New Roman"/>
                <w:b/>
                <w:sz w:val="20"/>
                <w:szCs w:val="24"/>
              </w:rPr>
            </w:pPr>
            <w:r w:rsidRPr="002F774A">
              <w:rPr>
                <w:rFonts w:ascii="Times New Roman" w:hAnsi="Times New Roman" w:cs="Times New Roman"/>
                <w:b/>
                <w:sz w:val="20"/>
                <w:szCs w:val="24"/>
              </w:rPr>
              <w:t>CONSILIUL LOCAL</w:t>
            </w:r>
          </w:p>
          <w:p w14:paraId="2BF5D42D" w14:textId="77777777" w:rsidR="002F774A" w:rsidRPr="002F774A" w:rsidRDefault="002F774A" w:rsidP="00CF0C63">
            <w:pPr>
              <w:spacing w:after="0" w:line="240" w:lineRule="auto"/>
              <w:jc w:val="center"/>
              <w:rPr>
                <w:rFonts w:ascii="Times New Roman" w:hAnsi="Times New Roman" w:cs="Times New Roman"/>
                <w:b/>
                <w:sz w:val="20"/>
                <w:szCs w:val="24"/>
              </w:rPr>
            </w:pPr>
            <w:r w:rsidRPr="002F774A">
              <w:rPr>
                <w:rFonts w:ascii="Times New Roman" w:hAnsi="Times New Roman" w:cs="Times New Roman"/>
                <w:b/>
                <w:sz w:val="20"/>
                <w:szCs w:val="24"/>
              </w:rPr>
              <w:t>COM. BISTREȚ, SAT BISTREȚ,</w:t>
            </w:r>
          </w:p>
          <w:p w14:paraId="10D99CA4" w14:textId="77777777" w:rsidR="002F774A" w:rsidRPr="002F774A" w:rsidRDefault="002F774A" w:rsidP="00CF0C63">
            <w:pPr>
              <w:spacing w:after="0" w:line="240" w:lineRule="auto"/>
              <w:jc w:val="center"/>
              <w:rPr>
                <w:rFonts w:ascii="Times New Roman" w:hAnsi="Times New Roman" w:cs="Times New Roman"/>
                <w:b/>
                <w:sz w:val="20"/>
                <w:szCs w:val="24"/>
              </w:rPr>
            </w:pPr>
            <w:r w:rsidRPr="002F774A">
              <w:rPr>
                <w:rFonts w:ascii="Times New Roman" w:hAnsi="Times New Roman" w:cs="Times New Roman"/>
                <w:b/>
                <w:sz w:val="20"/>
                <w:szCs w:val="24"/>
              </w:rPr>
              <w:t xml:space="preserve"> STR. CALEA DUNĂRII, NR. 192, JUD. DOLJ</w:t>
            </w:r>
          </w:p>
          <w:p w14:paraId="075B0557" w14:textId="77777777" w:rsidR="002F774A" w:rsidRPr="002F774A" w:rsidRDefault="00000000" w:rsidP="00CF0C63">
            <w:pPr>
              <w:spacing w:after="0" w:line="240" w:lineRule="auto"/>
              <w:jc w:val="center"/>
              <w:rPr>
                <w:rFonts w:ascii="Times New Roman" w:hAnsi="Times New Roman" w:cs="Times New Roman"/>
                <w:b/>
                <w:sz w:val="20"/>
                <w:szCs w:val="24"/>
              </w:rPr>
            </w:pPr>
            <w:hyperlink r:id="rId6" w:history="1">
              <w:r w:rsidR="002F774A" w:rsidRPr="002F774A">
                <w:rPr>
                  <w:rStyle w:val="Hyperlink"/>
                  <w:rFonts w:ascii="Times New Roman" w:hAnsi="Times New Roman" w:cs="Times New Roman"/>
                  <w:b/>
                  <w:sz w:val="20"/>
                  <w:szCs w:val="24"/>
                </w:rPr>
                <w:t>WWW.PRIMARIABISTRET.RO</w:t>
              </w:r>
            </w:hyperlink>
          </w:p>
          <w:p w14:paraId="49E89234" w14:textId="77777777" w:rsidR="002F774A" w:rsidRPr="002F774A" w:rsidRDefault="002F774A" w:rsidP="00CF0C63">
            <w:pPr>
              <w:spacing w:after="0" w:line="240" w:lineRule="auto"/>
              <w:jc w:val="center"/>
              <w:rPr>
                <w:rFonts w:ascii="Times New Roman" w:hAnsi="Times New Roman" w:cs="Times New Roman"/>
                <w:b/>
                <w:sz w:val="20"/>
                <w:szCs w:val="24"/>
              </w:rPr>
            </w:pPr>
            <w:r w:rsidRPr="002F774A">
              <w:rPr>
                <w:rFonts w:ascii="Times New Roman" w:hAnsi="Times New Roman" w:cs="Times New Roman"/>
                <w:b/>
                <w:sz w:val="20"/>
                <w:szCs w:val="24"/>
              </w:rPr>
              <w:t>TELEFON: 0251 355 011; FAX : 0251 355 550</w:t>
            </w:r>
          </w:p>
          <w:p w14:paraId="7A3DA62F" w14:textId="77777777" w:rsidR="002F774A" w:rsidRPr="002F774A" w:rsidRDefault="002F774A" w:rsidP="00CF0C63">
            <w:pPr>
              <w:spacing w:after="0" w:line="240" w:lineRule="auto"/>
              <w:jc w:val="center"/>
              <w:rPr>
                <w:rFonts w:ascii="Times New Roman" w:hAnsi="Times New Roman" w:cs="Times New Roman"/>
                <w:b/>
                <w:sz w:val="24"/>
                <w:szCs w:val="24"/>
              </w:rPr>
            </w:pPr>
            <w:r w:rsidRPr="002F774A">
              <w:rPr>
                <w:rFonts w:ascii="Times New Roman" w:hAnsi="Times New Roman" w:cs="Times New Roman"/>
                <w:b/>
                <w:sz w:val="20"/>
                <w:szCs w:val="24"/>
              </w:rPr>
              <w:t>E-MAIL: PRIMARIABISTRET@GMAIL.COM</w:t>
            </w:r>
          </w:p>
        </w:tc>
      </w:tr>
    </w:tbl>
    <w:p w14:paraId="1933C8BA" w14:textId="77777777" w:rsidR="005D30C1" w:rsidRPr="0075213C" w:rsidRDefault="005D30C1" w:rsidP="002F774A">
      <w:pPr>
        <w:pStyle w:val="NormalWeb"/>
        <w:spacing w:before="0" w:beforeAutospacing="0" w:after="0" w:afterAutospacing="0"/>
        <w:jc w:val="center"/>
        <w:rPr>
          <w:rStyle w:val="Robust"/>
          <w:sz w:val="22"/>
          <w:szCs w:val="22"/>
        </w:rPr>
      </w:pPr>
    </w:p>
    <w:p w14:paraId="5E0693F4" w14:textId="3981DEBF" w:rsidR="001500F2" w:rsidRPr="003C390B" w:rsidRDefault="002F774A" w:rsidP="00FD03A5">
      <w:pPr>
        <w:pStyle w:val="NormalWeb"/>
        <w:spacing w:before="0" w:beforeAutospacing="0" w:after="0" w:afterAutospacing="0"/>
        <w:jc w:val="center"/>
        <w:rPr>
          <w:rStyle w:val="Robust"/>
          <w:sz w:val="22"/>
          <w:szCs w:val="22"/>
        </w:rPr>
      </w:pPr>
      <w:r w:rsidRPr="003C390B">
        <w:rPr>
          <w:rStyle w:val="Robust"/>
          <w:sz w:val="22"/>
          <w:szCs w:val="22"/>
        </w:rPr>
        <w:t>HOTĂRÂREA</w:t>
      </w:r>
      <w:r w:rsidR="001500F2" w:rsidRPr="003C390B">
        <w:rPr>
          <w:rStyle w:val="Robust"/>
          <w:sz w:val="22"/>
          <w:szCs w:val="22"/>
        </w:rPr>
        <w:t xml:space="preserve"> CONSILIULUI LOCAL</w:t>
      </w:r>
      <w:r w:rsidR="00B25AB7" w:rsidRPr="003C390B">
        <w:rPr>
          <w:rStyle w:val="Robust"/>
          <w:sz w:val="22"/>
          <w:szCs w:val="22"/>
        </w:rPr>
        <w:t xml:space="preserve"> - </w:t>
      </w:r>
      <w:r w:rsidR="001500F2" w:rsidRPr="003C390B">
        <w:rPr>
          <w:rStyle w:val="Robust"/>
          <w:sz w:val="22"/>
          <w:szCs w:val="22"/>
        </w:rPr>
        <w:t xml:space="preserve">NR. </w:t>
      </w:r>
      <w:r w:rsidR="003C390B" w:rsidRPr="003C390B">
        <w:rPr>
          <w:rStyle w:val="Robust"/>
          <w:sz w:val="22"/>
          <w:szCs w:val="22"/>
        </w:rPr>
        <w:t>5</w:t>
      </w:r>
      <w:r w:rsidR="001500F2" w:rsidRPr="003C390B">
        <w:rPr>
          <w:rStyle w:val="Robust"/>
          <w:sz w:val="22"/>
          <w:szCs w:val="22"/>
        </w:rPr>
        <w:t xml:space="preserve"> / </w:t>
      </w:r>
      <w:r w:rsidR="00203898" w:rsidRPr="003C390B">
        <w:rPr>
          <w:rStyle w:val="Robust"/>
          <w:sz w:val="22"/>
          <w:szCs w:val="22"/>
        </w:rPr>
        <w:t>29.01.2026</w:t>
      </w:r>
    </w:p>
    <w:p w14:paraId="2565F805" w14:textId="3E27DF4B" w:rsidR="001500F2" w:rsidRPr="003C390B" w:rsidRDefault="001500F2" w:rsidP="00FD03A5">
      <w:pPr>
        <w:pStyle w:val="NormalWeb"/>
        <w:spacing w:before="0" w:beforeAutospacing="0" w:after="0" w:afterAutospacing="0"/>
        <w:jc w:val="center"/>
        <w:rPr>
          <w:rStyle w:val="Robust"/>
          <w:b w:val="0"/>
          <w:bCs w:val="0"/>
          <w:sz w:val="22"/>
          <w:szCs w:val="22"/>
        </w:rPr>
      </w:pPr>
      <w:r w:rsidRPr="003C390B">
        <w:rPr>
          <w:rStyle w:val="Robust"/>
          <w:sz w:val="22"/>
          <w:szCs w:val="22"/>
        </w:rPr>
        <w:t xml:space="preserve">privind </w:t>
      </w:r>
      <w:r w:rsidR="003C390B" w:rsidRPr="003C390B">
        <w:rPr>
          <w:b/>
          <w:bCs/>
          <w:sz w:val="22"/>
          <w:szCs w:val="22"/>
        </w:rPr>
        <w:t>aprobarea programului de acțiuni comunitare pentru combaterea sărăciei și excluziunii sociale pentru anul 2026</w:t>
      </w:r>
    </w:p>
    <w:p w14:paraId="3A090623" w14:textId="2EFD50A5" w:rsidR="002F774A" w:rsidRDefault="001500F2" w:rsidP="00FD03A5">
      <w:pPr>
        <w:pStyle w:val="NormalWeb"/>
        <w:spacing w:before="0" w:beforeAutospacing="0" w:after="0" w:afterAutospacing="0"/>
        <w:jc w:val="center"/>
        <w:rPr>
          <w:rStyle w:val="Robust"/>
          <w:sz w:val="22"/>
          <w:szCs w:val="22"/>
        </w:rPr>
      </w:pPr>
      <w:r>
        <w:rPr>
          <w:rStyle w:val="Robust"/>
          <w:sz w:val="22"/>
          <w:szCs w:val="22"/>
        </w:rPr>
        <w:t xml:space="preserve"> </w:t>
      </w:r>
    </w:p>
    <w:p w14:paraId="1AC181E8" w14:textId="77777777" w:rsidR="001500F2" w:rsidRDefault="001500F2" w:rsidP="00FD03A5">
      <w:pPr>
        <w:pStyle w:val="NormalWeb"/>
        <w:spacing w:before="0" w:beforeAutospacing="0" w:after="0" w:afterAutospacing="0"/>
        <w:jc w:val="center"/>
        <w:rPr>
          <w:rStyle w:val="Robust"/>
          <w:sz w:val="22"/>
          <w:szCs w:val="22"/>
        </w:rPr>
      </w:pPr>
    </w:p>
    <w:p w14:paraId="25F5345D" w14:textId="162235CA" w:rsidR="001500F2" w:rsidRPr="0075213C" w:rsidRDefault="001500F2" w:rsidP="001500F2">
      <w:pPr>
        <w:pStyle w:val="NormalWeb"/>
        <w:spacing w:before="0" w:beforeAutospacing="0" w:after="0" w:afterAutospacing="0"/>
        <w:rPr>
          <w:b/>
          <w:sz w:val="22"/>
          <w:szCs w:val="22"/>
        </w:rPr>
      </w:pPr>
      <w:r>
        <w:rPr>
          <w:rStyle w:val="Robust"/>
          <w:sz w:val="22"/>
          <w:szCs w:val="22"/>
        </w:rPr>
        <w:t xml:space="preserve">Consiliul Local al </w:t>
      </w:r>
      <w:r w:rsidR="00B25AB7">
        <w:rPr>
          <w:rStyle w:val="Robust"/>
          <w:sz w:val="22"/>
          <w:szCs w:val="22"/>
        </w:rPr>
        <w:t>Com.</w:t>
      </w:r>
      <w:r>
        <w:rPr>
          <w:rStyle w:val="Robust"/>
          <w:sz w:val="22"/>
          <w:szCs w:val="22"/>
        </w:rPr>
        <w:t xml:space="preserve"> Bistreț, jud</w:t>
      </w:r>
      <w:r w:rsidR="00B25AB7">
        <w:rPr>
          <w:rStyle w:val="Robust"/>
          <w:sz w:val="22"/>
          <w:szCs w:val="22"/>
        </w:rPr>
        <w:t>.</w:t>
      </w:r>
      <w:r>
        <w:rPr>
          <w:rStyle w:val="Robust"/>
          <w:sz w:val="22"/>
          <w:szCs w:val="22"/>
        </w:rPr>
        <w:t xml:space="preserve"> Dolj, </w:t>
      </w:r>
      <w:r w:rsidRPr="001500F2">
        <w:rPr>
          <w:rStyle w:val="Robust"/>
          <w:b w:val="0"/>
          <w:bCs w:val="0"/>
          <w:sz w:val="22"/>
          <w:szCs w:val="22"/>
        </w:rPr>
        <w:t>întrunit în ședința</w:t>
      </w:r>
      <w:r>
        <w:rPr>
          <w:rStyle w:val="Robust"/>
          <w:sz w:val="22"/>
          <w:szCs w:val="22"/>
        </w:rPr>
        <w:t xml:space="preserve"> </w:t>
      </w:r>
      <w:r w:rsidR="00203898">
        <w:rPr>
          <w:rStyle w:val="Robust"/>
          <w:sz w:val="22"/>
          <w:szCs w:val="22"/>
        </w:rPr>
        <w:t>ordinară</w:t>
      </w:r>
      <w:r>
        <w:rPr>
          <w:rStyle w:val="Robust"/>
          <w:sz w:val="22"/>
          <w:szCs w:val="22"/>
        </w:rPr>
        <w:t xml:space="preserve"> </w:t>
      </w:r>
      <w:r w:rsidRPr="001500F2">
        <w:rPr>
          <w:rStyle w:val="Robust"/>
          <w:b w:val="0"/>
          <w:bCs w:val="0"/>
          <w:sz w:val="22"/>
          <w:szCs w:val="22"/>
        </w:rPr>
        <w:t>în data de</w:t>
      </w:r>
      <w:r>
        <w:rPr>
          <w:rStyle w:val="Robust"/>
          <w:sz w:val="22"/>
          <w:szCs w:val="22"/>
        </w:rPr>
        <w:t xml:space="preserve"> </w:t>
      </w:r>
      <w:r w:rsidR="00203898">
        <w:rPr>
          <w:rStyle w:val="Robust"/>
          <w:sz w:val="22"/>
          <w:szCs w:val="22"/>
        </w:rPr>
        <w:t>29</w:t>
      </w:r>
      <w:r>
        <w:rPr>
          <w:rStyle w:val="Robust"/>
          <w:sz w:val="22"/>
          <w:szCs w:val="22"/>
        </w:rPr>
        <w:t>.</w:t>
      </w:r>
      <w:r w:rsidR="00203898">
        <w:rPr>
          <w:rStyle w:val="Robust"/>
          <w:sz w:val="22"/>
          <w:szCs w:val="22"/>
        </w:rPr>
        <w:t>01</w:t>
      </w:r>
      <w:r>
        <w:rPr>
          <w:rStyle w:val="Robust"/>
          <w:sz w:val="22"/>
          <w:szCs w:val="22"/>
        </w:rPr>
        <w:t>.202</w:t>
      </w:r>
      <w:r w:rsidR="00203898">
        <w:rPr>
          <w:rStyle w:val="Robust"/>
          <w:sz w:val="22"/>
          <w:szCs w:val="22"/>
        </w:rPr>
        <w:t>6</w:t>
      </w:r>
    </w:p>
    <w:p w14:paraId="073D4A4E" w14:textId="77777777" w:rsidR="002F774A" w:rsidRDefault="002F774A" w:rsidP="00FD03A5">
      <w:pPr>
        <w:pStyle w:val="NormalWeb"/>
        <w:spacing w:before="0" w:beforeAutospacing="0" w:after="0" w:afterAutospacing="0"/>
        <w:jc w:val="center"/>
        <w:rPr>
          <w:b/>
          <w:sz w:val="22"/>
          <w:szCs w:val="22"/>
        </w:rPr>
      </w:pPr>
    </w:p>
    <w:p w14:paraId="11DEA20E" w14:textId="07220928" w:rsidR="001500F2" w:rsidRDefault="001500F2" w:rsidP="001500F2">
      <w:pPr>
        <w:pStyle w:val="NormalWeb"/>
        <w:spacing w:before="0" w:beforeAutospacing="0" w:after="0" w:afterAutospacing="0"/>
        <w:rPr>
          <w:b/>
          <w:sz w:val="22"/>
          <w:szCs w:val="22"/>
          <w:lang w:val="en-US"/>
        </w:rPr>
      </w:pPr>
      <w:r>
        <w:rPr>
          <w:b/>
          <w:sz w:val="22"/>
          <w:szCs w:val="22"/>
        </w:rPr>
        <w:t>Având în vedere</w:t>
      </w:r>
      <w:r>
        <w:rPr>
          <w:b/>
          <w:sz w:val="22"/>
          <w:szCs w:val="22"/>
          <w:lang w:val="en-US"/>
        </w:rPr>
        <w:t>:</w:t>
      </w:r>
    </w:p>
    <w:p w14:paraId="278B05F2" w14:textId="77777777" w:rsidR="001500F2" w:rsidRDefault="001500F2" w:rsidP="001500F2">
      <w:pPr>
        <w:pStyle w:val="NormalWeb"/>
        <w:spacing w:before="0" w:beforeAutospacing="0" w:after="0" w:afterAutospacing="0"/>
        <w:rPr>
          <w:b/>
          <w:sz w:val="22"/>
          <w:szCs w:val="22"/>
          <w:lang w:val="en-US"/>
        </w:rPr>
      </w:pPr>
    </w:p>
    <w:p w14:paraId="755C258C" w14:textId="7731B2CC" w:rsidR="001500F2" w:rsidRPr="0075213C" w:rsidRDefault="001500F2" w:rsidP="00B25AB7">
      <w:pPr>
        <w:pStyle w:val="NormalWeb"/>
        <w:numPr>
          <w:ilvl w:val="0"/>
          <w:numId w:val="17"/>
        </w:numPr>
        <w:spacing w:before="0" w:beforeAutospacing="0" w:after="0" w:afterAutospacing="0"/>
        <w:ind w:left="0" w:firstLine="426"/>
        <w:rPr>
          <w:sz w:val="22"/>
          <w:szCs w:val="22"/>
        </w:rPr>
      </w:pPr>
      <w:r w:rsidRPr="0075213C">
        <w:rPr>
          <w:sz w:val="22"/>
          <w:szCs w:val="22"/>
        </w:rPr>
        <w:t xml:space="preserve">Nota de fundamentare a Primarului comunei Bistreț nr. </w:t>
      </w:r>
      <w:r w:rsidR="003C390B">
        <w:rPr>
          <w:sz w:val="22"/>
          <w:szCs w:val="22"/>
        </w:rPr>
        <w:t>371</w:t>
      </w:r>
      <w:r w:rsidRPr="0075213C">
        <w:rPr>
          <w:sz w:val="22"/>
          <w:szCs w:val="22"/>
        </w:rPr>
        <w:t xml:space="preserve"> din </w:t>
      </w:r>
      <w:r w:rsidR="00203898">
        <w:rPr>
          <w:sz w:val="22"/>
          <w:szCs w:val="22"/>
        </w:rPr>
        <w:t>22.01.2026</w:t>
      </w:r>
      <w:r w:rsidRPr="0075213C">
        <w:rPr>
          <w:sz w:val="22"/>
          <w:szCs w:val="22"/>
        </w:rPr>
        <w:t>;</w:t>
      </w:r>
      <w:r w:rsidR="00B25AB7">
        <w:rPr>
          <w:sz w:val="22"/>
          <w:szCs w:val="22"/>
        </w:rPr>
        <w:t xml:space="preserve"> </w:t>
      </w:r>
    </w:p>
    <w:p w14:paraId="2CC03AF9" w14:textId="75C44FBC" w:rsidR="001500F2" w:rsidRDefault="001500F2" w:rsidP="00B25AB7">
      <w:pPr>
        <w:pStyle w:val="NormalWeb"/>
        <w:numPr>
          <w:ilvl w:val="0"/>
          <w:numId w:val="17"/>
        </w:numPr>
        <w:spacing w:before="0" w:beforeAutospacing="0" w:after="0" w:afterAutospacing="0"/>
        <w:ind w:left="0" w:firstLine="426"/>
        <w:rPr>
          <w:sz w:val="22"/>
          <w:szCs w:val="22"/>
        </w:rPr>
      </w:pPr>
      <w:r w:rsidRPr="0075213C">
        <w:rPr>
          <w:sz w:val="22"/>
          <w:szCs w:val="22"/>
        </w:rPr>
        <w:t xml:space="preserve">Raportul compartimentului de specialitate nr. </w:t>
      </w:r>
      <w:r w:rsidR="003C390B">
        <w:rPr>
          <w:sz w:val="22"/>
          <w:szCs w:val="22"/>
        </w:rPr>
        <w:t>372</w:t>
      </w:r>
      <w:r w:rsidRPr="0075213C">
        <w:rPr>
          <w:sz w:val="22"/>
          <w:szCs w:val="22"/>
        </w:rPr>
        <w:t xml:space="preserve"> din</w:t>
      </w:r>
      <w:r w:rsidR="00203898">
        <w:rPr>
          <w:sz w:val="22"/>
          <w:szCs w:val="22"/>
        </w:rPr>
        <w:t xml:space="preserve"> 22.01.2026</w:t>
      </w:r>
      <w:r w:rsidRPr="0075213C">
        <w:rPr>
          <w:sz w:val="22"/>
          <w:szCs w:val="22"/>
        </w:rPr>
        <w:t>;</w:t>
      </w:r>
    </w:p>
    <w:p w14:paraId="24ECDE4D" w14:textId="65697DB0" w:rsidR="00203898" w:rsidRDefault="00203898" w:rsidP="00B25AB7">
      <w:pPr>
        <w:pStyle w:val="NormalWeb"/>
        <w:numPr>
          <w:ilvl w:val="0"/>
          <w:numId w:val="17"/>
        </w:numPr>
        <w:spacing w:before="0" w:beforeAutospacing="0" w:after="0" w:afterAutospacing="0"/>
        <w:ind w:left="0" w:firstLine="426"/>
        <w:rPr>
          <w:sz w:val="22"/>
          <w:szCs w:val="22"/>
        </w:rPr>
      </w:pPr>
      <w:r>
        <w:rPr>
          <w:sz w:val="22"/>
          <w:szCs w:val="22"/>
        </w:rPr>
        <w:t xml:space="preserve">Prevederile </w:t>
      </w:r>
      <w:r w:rsidR="003C390B">
        <w:rPr>
          <w:sz w:val="22"/>
          <w:szCs w:val="22"/>
        </w:rPr>
        <w:t>art. 35 din Legea Nr. 292 / 2011 a asistenței sociale, cu modificările și completările ulterioare</w:t>
      </w:r>
      <w:r w:rsidR="003C390B" w:rsidRPr="0075213C">
        <w:rPr>
          <w:sz w:val="22"/>
          <w:szCs w:val="22"/>
        </w:rPr>
        <w:t>;</w:t>
      </w:r>
    </w:p>
    <w:p w14:paraId="7091F224" w14:textId="1B07C505" w:rsidR="003C390B" w:rsidRDefault="003C390B" w:rsidP="00B25AB7">
      <w:pPr>
        <w:pStyle w:val="NormalWeb"/>
        <w:numPr>
          <w:ilvl w:val="0"/>
          <w:numId w:val="17"/>
        </w:numPr>
        <w:spacing w:before="0" w:beforeAutospacing="0" w:after="0" w:afterAutospacing="0"/>
        <w:ind w:left="0" w:firstLine="426"/>
        <w:rPr>
          <w:sz w:val="22"/>
          <w:szCs w:val="22"/>
        </w:rPr>
      </w:pPr>
      <w:r>
        <w:rPr>
          <w:sz w:val="22"/>
          <w:szCs w:val="22"/>
        </w:rPr>
        <w:t>Prevederile Legii nr. 196 / 2016 privind venitul minim de incluziune</w:t>
      </w:r>
      <w:r w:rsidRPr="0075213C">
        <w:rPr>
          <w:sz w:val="22"/>
          <w:szCs w:val="22"/>
        </w:rPr>
        <w:t>;</w:t>
      </w:r>
    </w:p>
    <w:p w14:paraId="7AEA25B8" w14:textId="77777777" w:rsidR="001500F2" w:rsidRDefault="001500F2" w:rsidP="001500F2">
      <w:pPr>
        <w:pStyle w:val="NormalWeb"/>
        <w:spacing w:before="0" w:beforeAutospacing="0" w:after="0" w:afterAutospacing="0"/>
        <w:rPr>
          <w:rStyle w:val="Robust"/>
          <w:b w:val="0"/>
          <w:bCs w:val="0"/>
          <w:sz w:val="22"/>
          <w:szCs w:val="22"/>
        </w:rPr>
      </w:pPr>
    </w:p>
    <w:p w14:paraId="2A7607C9" w14:textId="0005D5DD" w:rsidR="002F774A" w:rsidRPr="0075213C" w:rsidRDefault="002F774A" w:rsidP="001500F2">
      <w:pPr>
        <w:pStyle w:val="NormalWeb"/>
        <w:spacing w:before="0" w:beforeAutospacing="0" w:after="0" w:afterAutospacing="0"/>
        <w:rPr>
          <w:rStyle w:val="Robust"/>
          <w:b w:val="0"/>
          <w:bCs w:val="0"/>
          <w:sz w:val="22"/>
          <w:szCs w:val="22"/>
        </w:rPr>
      </w:pPr>
      <w:r w:rsidRPr="0075213C">
        <w:rPr>
          <w:rStyle w:val="Robust"/>
          <w:b w:val="0"/>
          <w:bCs w:val="0"/>
          <w:sz w:val="22"/>
          <w:szCs w:val="22"/>
        </w:rPr>
        <w:t>În temeiul art. 139</w:t>
      </w:r>
      <w:r w:rsidR="001500F2">
        <w:rPr>
          <w:rStyle w:val="Robust"/>
          <w:b w:val="0"/>
          <w:bCs w:val="0"/>
          <w:sz w:val="22"/>
          <w:szCs w:val="22"/>
        </w:rPr>
        <w:t xml:space="preserve"> și art. 196</w:t>
      </w:r>
      <w:r w:rsidRPr="0075213C">
        <w:rPr>
          <w:rStyle w:val="Robust"/>
          <w:b w:val="0"/>
          <w:bCs w:val="0"/>
          <w:sz w:val="22"/>
          <w:szCs w:val="22"/>
        </w:rPr>
        <w:t xml:space="preserve"> din O.U.G. nr. 57/2019 privind Codul administrativ,</w:t>
      </w:r>
    </w:p>
    <w:p w14:paraId="7E023F35" w14:textId="77777777" w:rsidR="005D30C1" w:rsidRPr="0075213C" w:rsidRDefault="005D30C1" w:rsidP="00FD03A5">
      <w:pPr>
        <w:pStyle w:val="NormalWeb"/>
        <w:spacing w:before="0" w:beforeAutospacing="0" w:after="0" w:afterAutospacing="0"/>
        <w:ind w:left="284"/>
        <w:rPr>
          <w:rStyle w:val="Robust"/>
          <w:sz w:val="22"/>
          <w:szCs w:val="22"/>
        </w:rPr>
      </w:pPr>
    </w:p>
    <w:p w14:paraId="092C11BE" w14:textId="77777777" w:rsidR="002F774A" w:rsidRDefault="002F774A" w:rsidP="00FD03A5">
      <w:pPr>
        <w:pStyle w:val="NormalWeb"/>
        <w:spacing w:before="0" w:beforeAutospacing="0" w:after="0" w:afterAutospacing="0"/>
        <w:jc w:val="center"/>
        <w:rPr>
          <w:rStyle w:val="Robust"/>
          <w:sz w:val="22"/>
          <w:szCs w:val="22"/>
        </w:rPr>
      </w:pPr>
      <w:r w:rsidRPr="0075213C">
        <w:rPr>
          <w:rStyle w:val="Robust"/>
          <w:sz w:val="22"/>
          <w:szCs w:val="22"/>
        </w:rPr>
        <w:t>HOTĂRĂȘTE:</w:t>
      </w:r>
    </w:p>
    <w:p w14:paraId="3AF7ED56" w14:textId="77777777" w:rsidR="001500F2" w:rsidRDefault="001500F2" w:rsidP="00FD03A5">
      <w:pPr>
        <w:pStyle w:val="NormalWeb"/>
        <w:spacing w:before="0" w:beforeAutospacing="0" w:after="0" w:afterAutospacing="0"/>
        <w:jc w:val="center"/>
        <w:rPr>
          <w:rStyle w:val="Robust"/>
          <w:sz w:val="22"/>
          <w:szCs w:val="22"/>
        </w:rPr>
      </w:pPr>
    </w:p>
    <w:p w14:paraId="159D9DAC" w14:textId="1ABB5D4E" w:rsidR="003C390B" w:rsidRPr="003C390B" w:rsidRDefault="001500F2" w:rsidP="001500F2">
      <w:pPr>
        <w:pStyle w:val="NormalWeb"/>
        <w:spacing w:before="0" w:beforeAutospacing="0" w:after="0" w:afterAutospacing="0"/>
        <w:rPr>
          <w:rStyle w:val="Robust"/>
          <w:b w:val="0"/>
          <w:bCs w:val="0"/>
          <w:sz w:val="22"/>
          <w:szCs w:val="22"/>
        </w:rPr>
      </w:pPr>
      <w:r w:rsidRPr="00203898">
        <w:rPr>
          <w:rStyle w:val="Robust"/>
          <w:sz w:val="22"/>
          <w:szCs w:val="22"/>
        </w:rPr>
        <w:tab/>
        <w:t xml:space="preserve">Art. 1 </w:t>
      </w:r>
      <w:r w:rsidR="003C390B">
        <w:rPr>
          <w:rStyle w:val="Robust"/>
          <w:sz w:val="22"/>
          <w:szCs w:val="22"/>
        </w:rPr>
        <w:t xml:space="preserve">- </w:t>
      </w:r>
      <w:r w:rsidR="003C390B">
        <w:rPr>
          <w:rStyle w:val="Robust"/>
          <w:b w:val="0"/>
          <w:bCs w:val="0"/>
          <w:sz w:val="22"/>
          <w:szCs w:val="22"/>
        </w:rPr>
        <w:t xml:space="preserve">Se aprobă </w:t>
      </w:r>
      <w:r w:rsidR="003C390B" w:rsidRPr="003C390B">
        <w:rPr>
          <w:b/>
          <w:bCs/>
          <w:sz w:val="22"/>
          <w:szCs w:val="22"/>
        </w:rPr>
        <w:t>Programul de acțiuni comunitare pentru combaterea sărăciei și excluziunii sociale</w:t>
      </w:r>
      <w:r w:rsidR="003C390B">
        <w:rPr>
          <w:b/>
          <w:bCs/>
          <w:sz w:val="22"/>
          <w:szCs w:val="22"/>
        </w:rPr>
        <w:t xml:space="preserve"> pentru anul 2026, </w:t>
      </w:r>
      <w:r w:rsidR="003C390B" w:rsidRPr="003C390B">
        <w:rPr>
          <w:sz w:val="22"/>
          <w:szCs w:val="22"/>
        </w:rPr>
        <w:t>program prevăzut în</w:t>
      </w:r>
      <w:r w:rsidR="003C390B">
        <w:rPr>
          <w:b/>
          <w:bCs/>
          <w:sz w:val="22"/>
          <w:szCs w:val="22"/>
        </w:rPr>
        <w:t xml:space="preserve"> </w:t>
      </w:r>
      <w:r w:rsidR="003C390B" w:rsidRPr="003C390B">
        <w:rPr>
          <w:rStyle w:val="Robust"/>
          <w:b w:val="0"/>
          <w:bCs w:val="0"/>
          <w:sz w:val="22"/>
          <w:szCs w:val="22"/>
        </w:rPr>
        <w:t>anexa care face parte integrantă din prezenta hotărâre</w:t>
      </w:r>
      <w:r w:rsidR="003C390B" w:rsidRPr="003C390B">
        <w:rPr>
          <w:rStyle w:val="Robust"/>
          <w:b w:val="0"/>
          <w:bCs w:val="0"/>
          <w:sz w:val="22"/>
          <w:szCs w:val="22"/>
        </w:rPr>
        <w:t>.</w:t>
      </w:r>
    </w:p>
    <w:p w14:paraId="298289BE" w14:textId="77777777" w:rsidR="003C390B" w:rsidRDefault="003C390B" w:rsidP="001500F2">
      <w:pPr>
        <w:pStyle w:val="NormalWeb"/>
        <w:spacing w:before="0" w:beforeAutospacing="0" w:after="0" w:afterAutospacing="0"/>
        <w:rPr>
          <w:rStyle w:val="Robust"/>
          <w:sz w:val="22"/>
          <w:szCs w:val="22"/>
        </w:rPr>
      </w:pPr>
    </w:p>
    <w:p w14:paraId="782BC08F" w14:textId="53A0552C" w:rsidR="003C390B" w:rsidRPr="003C390B" w:rsidRDefault="003C390B" w:rsidP="003C390B">
      <w:pPr>
        <w:pStyle w:val="NormalWeb"/>
        <w:spacing w:before="0" w:beforeAutospacing="0" w:after="0" w:afterAutospacing="0"/>
        <w:rPr>
          <w:rStyle w:val="Robust"/>
          <w:b w:val="0"/>
          <w:bCs w:val="0"/>
          <w:sz w:val="22"/>
          <w:szCs w:val="22"/>
        </w:rPr>
      </w:pPr>
      <w:r w:rsidRPr="00203898">
        <w:rPr>
          <w:rStyle w:val="Robust"/>
          <w:sz w:val="22"/>
          <w:szCs w:val="22"/>
        </w:rPr>
        <w:tab/>
        <w:t xml:space="preserve">Art. </w:t>
      </w:r>
      <w:r>
        <w:rPr>
          <w:rStyle w:val="Robust"/>
          <w:sz w:val="22"/>
          <w:szCs w:val="22"/>
        </w:rPr>
        <w:t>2</w:t>
      </w:r>
      <w:r w:rsidRPr="00203898">
        <w:rPr>
          <w:rStyle w:val="Robust"/>
          <w:sz w:val="22"/>
          <w:szCs w:val="22"/>
        </w:rPr>
        <w:t xml:space="preserve"> </w:t>
      </w:r>
      <w:r>
        <w:rPr>
          <w:rStyle w:val="Robust"/>
          <w:sz w:val="22"/>
          <w:szCs w:val="22"/>
        </w:rPr>
        <w:t xml:space="preserve">- </w:t>
      </w:r>
      <w:r w:rsidRPr="003C390B">
        <w:rPr>
          <w:sz w:val="22"/>
          <w:szCs w:val="22"/>
        </w:rPr>
        <w:t>Programul de acțiuni comunitare prevăzut la art. 1 are ca obiectiv principal prevenirea și reducerea riscului de sărăcie și excluziune socială pentru persoanele și familiile aflate în situații de vulnerabilitate, prin măsuri integrate de asistență socială, ocupare, educație, sănătate și locuire</w:t>
      </w:r>
      <w:r w:rsidRPr="003C390B">
        <w:rPr>
          <w:rStyle w:val="Robust"/>
          <w:b w:val="0"/>
          <w:bCs w:val="0"/>
          <w:sz w:val="22"/>
          <w:szCs w:val="22"/>
        </w:rPr>
        <w:t>.</w:t>
      </w:r>
    </w:p>
    <w:p w14:paraId="553C0245" w14:textId="77777777" w:rsidR="001500F2" w:rsidRDefault="001500F2" w:rsidP="001500F2">
      <w:pPr>
        <w:pStyle w:val="NormalWeb"/>
        <w:spacing w:before="0" w:beforeAutospacing="0" w:after="0" w:afterAutospacing="0"/>
        <w:rPr>
          <w:rStyle w:val="Robust"/>
          <w:sz w:val="22"/>
          <w:szCs w:val="22"/>
          <w:lang w:val="en-US"/>
        </w:rPr>
      </w:pPr>
    </w:p>
    <w:p w14:paraId="0D1966AB" w14:textId="56BA8A34" w:rsidR="003C390B" w:rsidRPr="003C390B" w:rsidRDefault="003C390B" w:rsidP="003C390B">
      <w:pPr>
        <w:pStyle w:val="NormalWeb"/>
        <w:spacing w:before="0" w:beforeAutospacing="0" w:after="0" w:afterAutospacing="0"/>
        <w:rPr>
          <w:rStyle w:val="Robust"/>
          <w:b w:val="0"/>
          <w:bCs w:val="0"/>
          <w:sz w:val="22"/>
          <w:szCs w:val="22"/>
        </w:rPr>
      </w:pPr>
      <w:r w:rsidRPr="00203898">
        <w:rPr>
          <w:rStyle w:val="Robust"/>
          <w:sz w:val="22"/>
          <w:szCs w:val="22"/>
        </w:rPr>
        <w:tab/>
        <w:t xml:space="preserve">Art. </w:t>
      </w:r>
      <w:r>
        <w:rPr>
          <w:rStyle w:val="Robust"/>
          <w:sz w:val="22"/>
          <w:szCs w:val="22"/>
        </w:rPr>
        <w:t>3</w:t>
      </w:r>
      <w:r w:rsidRPr="00203898">
        <w:rPr>
          <w:rStyle w:val="Robust"/>
          <w:sz w:val="22"/>
          <w:szCs w:val="22"/>
        </w:rPr>
        <w:t xml:space="preserve"> </w:t>
      </w:r>
      <w:r>
        <w:rPr>
          <w:rStyle w:val="Robust"/>
          <w:sz w:val="22"/>
          <w:szCs w:val="22"/>
        </w:rPr>
        <w:t xml:space="preserve">- </w:t>
      </w:r>
      <w:r w:rsidR="00596C26" w:rsidRPr="00596C26">
        <w:rPr>
          <w:sz w:val="22"/>
          <w:szCs w:val="22"/>
        </w:rPr>
        <w:t>Compartimentul de Asistență Socială va monitoriza aplicarea Programului de acțiuni comunitare</w:t>
      </w:r>
      <w:r w:rsidRPr="003C390B">
        <w:rPr>
          <w:rStyle w:val="Robust"/>
          <w:b w:val="0"/>
          <w:bCs w:val="0"/>
          <w:sz w:val="22"/>
          <w:szCs w:val="22"/>
        </w:rPr>
        <w:t>.</w:t>
      </w:r>
    </w:p>
    <w:p w14:paraId="50FA393F" w14:textId="77777777" w:rsidR="003C390B" w:rsidRDefault="003C390B" w:rsidP="001500F2">
      <w:pPr>
        <w:pStyle w:val="NormalWeb"/>
        <w:spacing w:before="0" w:beforeAutospacing="0" w:after="0" w:afterAutospacing="0"/>
        <w:rPr>
          <w:rStyle w:val="Robust"/>
          <w:sz w:val="22"/>
          <w:szCs w:val="22"/>
          <w:lang w:val="en-US"/>
        </w:rPr>
      </w:pPr>
    </w:p>
    <w:p w14:paraId="748E67F1" w14:textId="1C7BFF04" w:rsidR="00703EC7" w:rsidRPr="0075213C" w:rsidRDefault="002F774A" w:rsidP="00703EC7">
      <w:pPr>
        <w:pStyle w:val="NormalWeb"/>
        <w:spacing w:before="0" w:beforeAutospacing="0" w:after="0" w:afterAutospacing="0"/>
        <w:rPr>
          <w:rStyle w:val="Robust"/>
          <w:b w:val="0"/>
          <w:sz w:val="22"/>
          <w:szCs w:val="22"/>
        </w:rPr>
      </w:pPr>
      <w:r w:rsidRPr="0075213C">
        <w:rPr>
          <w:rStyle w:val="Robust"/>
          <w:b w:val="0"/>
          <w:sz w:val="22"/>
          <w:szCs w:val="22"/>
        </w:rPr>
        <w:tab/>
      </w:r>
      <w:r w:rsidR="001500F2">
        <w:rPr>
          <w:rStyle w:val="Robust"/>
          <w:sz w:val="22"/>
          <w:szCs w:val="22"/>
        </w:rPr>
        <w:t xml:space="preserve">Art. </w:t>
      </w:r>
      <w:r w:rsidR="000E57E6">
        <w:rPr>
          <w:rStyle w:val="Robust"/>
          <w:sz w:val="22"/>
          <w:szCs w:val="22"/>
        </w:rPr>
        <w:t>4</w:t>
      </w:r>
      <w:r w:rsidR="001500F2">
        <w:rPr>
          <w:rStyle w:val="Robust"/>
          <w:sz w:val="22"/>
          <w:szCs w:val="22"/>
        </w:rPr>
        <w:t xml:space="preserve"> - </w:t>
      </w:r>
      <w:r w:rsidR="0088133E" w:rsidRPr="002F5B12">
        <w:rPr>
          <w:sz w:val="22"/>
          <w:szCs w:val="22"/>
        </w:rPr>
        <w:t xml:space="preserve">Primarul comunei Bistreț, prin </w:t>
      </w:r>
      <w:r w:rsidR="00203898">
        <w:rPr>
          <w:sz w:val="22"/>
          <w:szCs w:val="22"/>
        </w:rPr>
        <w:t>compartimentul</w:t>
      </w:r>
      <w:r w:rsidR="000E57E6">
        <w:rPr>
          <w:sz w:val="22"/>
          <w:szCs w:val="22"/>
        </w:rPr>
        <w:t xml:space="preserve"> de Asistență Socială</w:t>
      </w:r>
      <w:r w:rsidR="0088133E" w:rsidRPr="002F5B12">
        <w:rPr>
          <w:sz w:val="22"/>
          <w:szCs w:val="22"/>
        </w:rPr>
        <w:t>, va duce la îndeplinire prevederile prezentei hotărâri</w:t>
      </w:r>
      <w:r w:rsidR="00703EC7" w:rsidRPr="0075213C">
        <w:rPr>
          <w:rStyle w:val="Robust"/>
          <w:b w:val="0"/>
          <w:sz w:val="22"/>
          <w:szCs w:val="22"/>
        </w:rPr>
        <w:t>.</w:t>
      </w:r>
    </w:p>
    <w:p w14:paraId="3D669D91" w14:textId="16368DC7" w:rsidR="002F774A" w:rsidRPr="0075213C" w:rsidRDefault="002F774A" w:rsidP="00FD03A5">
      <w:pPr>
        <w:pStyle w:val="NormalWeb"/>
        <w:spacing w:before="0" w:beforeAutospacing="0" w:after="0" w:afterAutospacing="0"/>
        <w:rPr>
          <w:rStyle w:val="Robust"/>
          <w:b w:val="0"/>
          <w:bCs w:val="0"/>
          <w:sz w:val="22"/>
          <w:szCs w:val="22"/>
        </w:rPr>
      </w:pPr>
    </w:p>
    <w:p w14:paraId="3A3AA457" w14:textId="11F3EEBF" w:rsidR="00703EC7" w:rsidRPr="0075213C" w:rsidRDefault="001500F2" w:rsidP="00703EC7">
      <w:pPr>
        <w:pStyle w:val="NormalWeb"/>
        <w:spacing w:before="0" w:beforeAutospacing="0" w:after="0" w:afterAutospacing="0"/>
        <w:ind w:firstLine="708"/>
        <w:rPr>
          <w:sz w:val="22"/>
          <w:szCs w:val="22"/>
        </w:rPr>
      </w:pPr>
      <w:r>
        <w:rPr>
          <w:rStyle w:val="Robust"/>
          <w:sz w:val="22"/>
          <w:szCs w:val="22"/>
        </w:rPr>
        <w:t xml:space="preserve">Art. </w:t>
      </w:r>
      <w:r w:rsidR="000E57E6">
        <w:rPr>
          <w:rStyle w:val="Robust"/>
          <w:sz w:val="22"/>
          <w:szCs w:val="22"/>
        </w:rPr>
        <w:t>5</w:t>
      </w:r>
      <w:r>
        <w:rPr>
          <w:rStyle w:val="Robust"/>
          <w:sz w:val="22"/>
          <w:szCs w:val="22"/>
        </w:rPr>
        <w:t xml:space="preserve"> - </w:t>
      </w:r>
      <w:r w:rsidRPr="00A32D4A">
        <w:rPr>
          <w:sz w:val="22"/>
          <w:szCs w:val="22"/>
        </w:rPr>
        <w:t>Prezenta hotărâre se comunică, prin grija secretarului general al UAT, către</w:t>
      </w:r>
      <w:r w:rsidR="00703EC7" w:rsidRPr="0075213C">
        <w:rPr>
          <w:sz w:val="22"/>
          <w:szCs w:val="22"/>
        </w:rPr>
        <w:t>:</w:t>
      </w:r>
    </w:p>
    <w:p w14:paraId="58494AA0" w14:textId="0A4C5CDF" w:rsidR="0075213C" w:rsidRDefault="00703EC7" w:rsidP="0088133E">
      <w:pPr>
        <w:pStyle w:val="NormalWeb"/>
        <w:numPr>
          <w:ilvl w:val="0"/>
          <w:numId w:val="7"/>
        </w:numPr>
        <w:tabs>
          <w:tab w:val="clear" w:pos="720"/>
        </w:tabs>
        <w:spacing w:before="0" w:beforeAutospacing="0" w:after="0" w:afterAutospacing="0"/>
        <w:ind w:left="0" w:firstLine="426"/>
        <w:rPr>
          <w:sz w:val="22"/>
          <w:szCs w:val="22"/>
        </w:rPr>
      </w:pPr>
      <w:r w:rsidRPr="0075213C">
        <w:rPr>
          <w:sz w:val="22"/>
          <w:szCs w:val="22"/>
        </w:rPr>
        <w:t>Instituția Prefectului – Județul Dolj;</w:t>
      </w:r>
    </w:p>
    <w:p w14:paraId="7FF1CAEA" w14:textId="4D4A8D66" w:rsidR="00203898" w:rsidRPr="0088133E" w:rsidRDefault="00203898" w:rsidP="0088133E">
      <w:pPr>
        <w:pStyle w:val="NormalWeb"/>
        <w:numPr>
          <w:ilvl w:val="0"/>
          <w:numId w:val="7"/>
        </w:numPr>
        <w:tabs>
          <w:tab w:val="clear" w:pos="720"/>
        </w:tabs>
        <w:spacing w:before="0" w:beforeAutospacing="0" w:after="0" w:afterAutospacing="0"/>
        <w:ind w:left="0" w:firstLine="426"/>
        <w:rPr>
          <w:sz w:val="22"/>
          <w:szCs w:val="22"/>
        </w:rPr>
      </w:pPr>
      <w:r>
        <w:rPr>
          <w:sz w:val="22"/>
          <w:szCs w:val="22"/>
        </w:rPr>
        <w:t>Compartimentul de Asistență Socială</w:t>
      </w:r>
      <w:r w:rsidRPr="0075213C">
        <w:rPr>
          <w:sz w:val="22"/>
          <w:szCs w:val="22"/>
        </w:rPr>
        <w:t>;</w:t>
      </w:r>
    </w:p>
    <w:p w14:paraId="73494F63" w14:textId="115F6BF9" w:rsidR="0075213C" w:rsidRPr="0075213C" w:rsidRDefault="0075213C" w:rsidP="0075213C">
      <w:pPr>
        <w:pStyle w:val="NormalWeb"/>
        <w:numPr>
          <w:ilvl w:val="0"/>
          <w:numId w:val="7"/>
        </w:numPr>
        <w:tabs>
          <w:tab w:val="clear" w:pos="720"/>
        </w:tabs>
        <w:spacing w:before="0" w:beforeAutospacing="0" w:after="0" w:afterAutospacing="0"/>
        <w:ind w:left="0" w:firstLine="426"/>
        <w:rPr>
          <w:sz w:val="22"/>
          <w:szCs w:val="22"/>
        </w:rPr>
      </w:pPr>
      <w:r w:rsidRPr="0075213C">
        <w:rPr>
          <w:sz w:val="22"/>
          <w:szCs w:val="22"/>
        </w:rPr>
        <w:t>Alte instituții și compartimente interesate</w:t>
      </w:r>
      <w:r w:rsidR="00203898" w:rsidRPr="0075213C">
        <w:rPr>
          <w:sz w:val="22"/>
          <w:szCs w:val="22"/>
        </w:rPr>
        <w:t>;</w:t>
      </w:r>
    </w:p>
    <w:p w14:paraId="5E7782F2" w14:textId="77777777" w:rsidR="0075213C" w:rsidRPr="0075213C" w:rsidRDefault="0075213C" w:rsidP="0075213C">
      <w:pPr>
        <w:pStyle w:val="NormalWeb"/>
        <w:numPr>
          <w:ilvl w:val="0"/>
          <w:numId w:val="7"/>
        </w:numPr>
        <w:tabs>
          <w:tab w:val="clear" w:pos="720"/>
        </w:tabs>
        <w:spacing w:before="0" w:beforeAutospacing="0" w:after="0" w:afterAutospacing="0"/>
        <w:ind w:left="0" w:firstLine="426"/>
        <w:rPr>
          <w:sz w:val="22"/>
          <w:szCs w:val="22"/>
        </w:rPr>
      </w:pPr>
      <w:r w:rsidRPr="0075213C">
        <w:rPr>
          <w:sz w:val="22"/>
          <w:szCs w:val="22"/>
        </w:rPr>
        <w:t>Afișare la sediul primăriei și publicare pe site-ul oficial al Primăriei Bistreț.</w:t>
      </w:r>
    </w:p>
    <w:p w14:paraId="6223B798" w14:textId="77777777" w:rsidR="005133F8" w:rsidRPr="0075213C" w:rsidRDefault="005133F8" w:rsidP="005133F8">
      <w:pPr>
        <w:pStyle w:val="NormalWeb"/>
        <w:spacing w:before="0" w:beforeAutospacing="0" w:after="0" w:afterAutospacing="0"/>
        <w:rPr>
          <w:sz w:val="22"/>
          <w:szCs w:val="22"/>
        </w:rPr>
      </w:pPr>
    </w:p>
    <w:p w14:paraId="3981954A" w14:textId="77777777" w:rsidR="005133F8" w:rsidRPr="0075213C" w:rsidRDefault="005133F8" w:rsidP="005133F8">
      <w:pPr>
        <w:pStyle w:val="NormalWeb"/>
        <w:spacing w:before="0" w:beforeAutospacing="0" w:after="0" w:afterAutospacing="0"/>
        <w:rPr>
          <w:sz w:val="22"/>
          <w:szCs w:val="22"/>
        </w:rPr>
      </w:pPr>
    </w:p>
    <w:p w14:paraId="1D4B81BE" w14:textId="2D6C25FD" w:rsidR="002F774A" w:rsidRPr="0075213C" w:rsidRDefault="002F774A" w:rsidP="00FD03A5">
      <w:pPr>
        <w:pStyle w:val="NormalWeb"/>
        <w:spacing w:before="0" w:beforeAutospacing="0" w:after="0" w:afterAutospacing="0"/>
        <w:rPr>
          <w:sz w:val="22"/>
          <w:szCs w:val="22"/>
        </w:rPr>
      </w:pPr>
      <w:r w:rsidRPr="0075213C">
        <w:rPr>
          <w:rStyle w:val="Robust"/>
          <w:b w:val="0"/>
          <w:sz w:val="22"/>
          <w:szCs w:val="22"/>
        </w:rPr>
        <w:tab/>
      </w:r>
    </w:p>
    <w:tbl>
      <w:tblPr>
        <w:tblW w:w="0" w:type="auto"/>
        <w:tblInd w:w="720" w:type="dxa"/>
        <w:tblLook w:val="04A0" w:firstRow="1" w:lastRow="0" w:firstColumn="1" w:lastColumn="0" w:noHBand="0" w:noVBand="1"/>
      </w:tblPr>
      <w:tblGrid>
        <w:gridCol w:w="4284"/>
        <w:gridCol w:w="4284"/>
      </w:tblGrid>
      <w:tr w:rsidR="002F774A" w:rsidRPr="0075213C" w14:paraId="49A2A197" w14:textId="77777777" w:rsidTr="00CF0C63">
        <w:tc>
          <w:tcPr>
            <w:tcW w:w="4284" w:type="dxa"/>
            <w:shd w:val="clear" w:color="auto" w:fill="auto"/>
          </w:tcPr>
          <w:p w14:paraId="74BD1AA8" w14:textId="77777777" w:rsidR="002F774A" w:rsidRPr="0075213C" w:rsidRDefault="002F774A" w:rsidP="00FD03A5">
            <w:pPr>
              <w:spacing w:after="0"/>
              <w:jc w:val="center"/>
              <w:rPr>
                <w:rFonts w:ascii="Times New Roman" w:hAnsi="Times New Roman" w:cs="Times New Roman"/>
                <w:b/>
              </w:rPr>
            </w:pPr>
            <w:r w:rsidRPr="0075213C">
              <w:rPr>
                <w:rFonts w:ascii="Times New Roman" w:hAnsi="Times New Roman" w:cs="Times New Roman"/>
                <w:b/>
              </w:rPr>
              <w:t>Președinte de ședință</w:t>
            </w:r>
          </w:p>
          <w:p w14:paraId="5656B91D" w14:textId="6E1AF1BB" w:rsidR="002F774A" w:rsidRPr="0075213C" w:rsidRDefault="00203898" w:rsidP="00FD03A5">
            <w:pPr>
              <w:spacing w:after="0"/>
              <w:jc w:val="center"/>
              <w:rPr>
                <w:rFonts w:ascii="Times New Roman" w:hAnsi="Times New Roman" w:cs="Times New Roman"/>
                <w:b/>
              </w:rPr>
            </w:pPr>
            <w:r>
              <w:rPr>
                <w:rFonts w:ascii="Times New Roman" w:hAnsi="Times New Roman" w:cs="Times New Roman"/>
                <w:b/>
              </w:rPr>
              <w:t>Dinu Mihai</w:t>
            </w:r>
          </w:p>
          <w:p w14:paraId="15B4878F" w14:textId="01C1E500" w:rsidR="007736F1" w:rsidRPr="0075213C" w:rsidRDefault="007736F1" w:rsidP="00FD03A5">
            <w:pPr>
              <w:spacing w:after="0"/>
              <w:jc w:val="center"/>
              <w:rPr>
                <w:rFonts w:ascii="Times New Roman" w:hAnsi="Times New Roman" w:cs="Times New Roman"/>
                <w:b/>
              </w:rPr>
            </w:pPr>
          </w:p>
        </w:tc>
        <w:tc>
          <w:tcPr>
            <w:tcW w:w="4284" w:type="dxa"/>
            <w:shd w:val="clear" w:color="auto" w:fill="auto"/>
          </w:tcPr>
          <w:p w14:paraId="49C13B69" w14:textId="77777777" w:rsidR="002F774A" w:rsidRPr="0075213C" w:rsidRDefault="002F774A" w:rsidP="00FD03A5">
            <w:pPr>
              <w:spacing w:after="0"/>
              <w:jc w:val="center"/>
              <w:rPr>
                <w:rFonts w:ascii="Times New Roman" w:hAnsi="Times New Roman" w:cs="Times New Roman"/>
                <w:b/>
              </w:rPr>
            </w:pPr>
            <w:r w:rsidRPr="0075213C">
              <w:rPr>
                <w:rFonts w:ascii="Times New Roman" w:hAnsi="Times New Roman" w:cs="Times New Roman"/>
                <w:b/>
              </w:rPr>
              <w:t>Secretar General U.A.T. delegat,</w:t>
            </w:r>
          </w:p>
          <w:p w14:paraId="2AF12B22" w14:textId="77777777" w:rsidR="002F774A" w:rsidRPr="0075213C" w:rsidRDefault="002F774A" w:rsidP="00FD03A5">
            <w:pPr>
              <w:spacing w:after="0"/>
              <w:jc w:val="center"/>
              <w:rPr>
                <w:rFonts w:ascii="Times New Roman" w:hAnsi="Times New Roman" w:cs="Times New Roman"/>
                <w:b/>
              </w:rPr>
            </w:pPr>
            <w:r w:rsidRPr="0075213C">
              <w:rPr>
                <w:rFonts w:ascii="Times New Roman" w:hAnsi="Times New Roman" w:cs="Times New Roman"/>
                <w:b/>
              </w:rPr>
              <w:t>Ștefan Ionuț-Florin</w:t>
            </w:r>
          </w:p>
          <w:p w14:paraId="15110968" w14:textId="067AF4F7" w:rsidR="007736F1" w:rsidRPr="0075213C" w:rsidRDefault="007736F1" w:rsidP="00FD03A5">
            <w:pPr>
              <w:spacing w:after="0"/>
              <w:jc w:val="center"/>
              <w:rPr>
                <w:rFonts w:ascii="Times New Roman" w:hAnsi="Times New Roman" w:cs="Times New Roman"/>
                <w:b/>
              </w:rPr>
            </w:pPr>
          </w:p>
        </w:tc>
      </w:tr>
    </w:tbl>
    <w:p w14:paraId="70CC6746" w14:textId="77777777" w:rsidR="002F774A" w:rsidRPr="0075213C" w:rsidRDefault="002F774A" w:rsidP="00FD03A5">
      <w:pPr>
        <w:tabs>
          <w:tab w:val="left" w:pos="5040"/>
        </w:tabs>
        <w:spacing w:after="0"/>
        <w:jc w:val="both"/>
        <w:rPr>
          <w:rFonts w:ascii="Times New Roman" w:hAnsi="Times New Roman" w:cs="Times New Roman"/>
          <w:color w:val="000000"/>
        </w:rPr>
      </w:pPr>
    </w:p>
    <w:p w14:paraId="1B443AF8" w14:textId="77777777" w:rsidR="005133F8" w:rsidRPr="0075213C" w:rsidRDefault="005133F8" w:rsidP="00FD03A5">
      <w:pPr>
        <w:tabs>
          <w:tab w:val="left" w:pos="5040"/>
        </w:tabs>
        <w:spacing w:after="0"/>
        <w:jc w:val="both"/>
        <w:rPr>
          <w:rFonts w:ascii="Times New Roman" w:hAnsi="Times New Roman" w:cs="Times New Roman"/>
          <w:b/>
          <w:color w:val="000000"/>
        </w:rPr>
      </w:pPr>
    </w:p>
    <w:p w14:paraId="16141122" w14:textId="77777777" w:rsidR="001500F2" w:rsidRDefault="001500F2" w:rsidP="00FD03A5">
      <w:pPr>
        <w:tabs>
          <w:tab w:val="left" w:pos="5040"/>
        </w:tabs>
        <w:spacing w:after="0"/>
        <w:jc w:val="both"/>
        <w:rPr>
          <w:rFonts w:ascii="Times New Roman" w:hAnsi="Times New Roman" w:cs="Times New Roman"/>
          <w:b/>
          <w:color w:val="000000"/>
        </w:rPr>
      </w:pPr>
    </w:p>
    <w:p w14:paraId="690B3A95" w14:textId="77777777" w:rsidR="001500F2" w:rsidRDefault="001500F2" w:rsidP="00FD03A5">
      <w:pPr>
        <w:tabs>
          <w:tab w:val="left" w:pos="5040"/>
        </w:tabs>
        <w:spacing w:after="0"/>
        <w:jc w:val="both"/>
        <w:rPr>
          <w:rFonts w:ascii="Times New Roman" w:hAnsi="Times New Roman" w:cs="Times New Roman"/>
          <w:b/>
          <w:color w:val="000000"/>
        </w:rPr>
      </w:pPr>
    </w:p>
    <w:p w14:paraId="3E4BE516" w14:textId="77777777" w:rsidR="001500F2" w:rsidRDefault="001500F2" w:rsidP="00FD03A5">
      <w:pPr>
        <w:tabs>
          <w:tab w:val="left" w:pos="5040"/>
        </w:tabs>
        <w:spacing w:after="0"/>
        <w:jc w:val="both"/>
        <w:rPr>
          <w:rFonts w:ascii="Times New Roman" w:hAnsi="Times New Roman" w:cs="Times New Roman"/>
          <w:b/>
          <w:color w:val="000000"/>
        </w:rPr>
      </w:pPr>
    </w:p>
    <w:p w14:paraId="2EA0E960" w14:textId="77777777" w:rsidR="001500F2" w:rsidRPr="0075213C" w:rsidRDefault="001500F2" w:rsidP="00FD03A5">
      <w:pPr>
        <w:tabs>
          <w:tab w:val="left" w:pos="5040"/>
        </w:tabs>
        <w:spacing w:after="0"/>
        <w:jc w:val="both"/>
        <w:rPr>
          <w:rFonts w:ascii="Times New Roman" w:hAnsi="Times New Roman" w:cs="Times New Roman"/>
          <w:b/>
          <w:color w:val="000000"/>
        </w:rPr>
      </w:pPr>
    </w:p>
    <w:p w14:paraId="4FB1E223" w14:textId="77777777" w:rsidR="005133F8" w:rsidRPr="0075213C" w:rsidRDefault="005133F8" w:rsidP="00FD03A5">
      <w:pPr>
        <w:tabs>
          <w:tab w:val="left" w:pos="5040"/>
        </w:tabs>
        <w:spacing w:after="0"/>
        <w:jc w:val="both"/>
        <w:rPr>
          <w:rFonts w:ascii="Times New Roman" w:hAnsi="Times New Roman" w:cs="Times New Roman"/>
          <w:b/>
          <w:color w:val="000000"/>
        </w:rPr>
      </w:pPr>
    </w:p>
    <w:p w14:paraId="5BE7AE01" w14:textId="77777777" w:rsidR="001500F2" w:rsidRDefault="001500F2" w:rsidP="001500F2">
      <w:pPr>
        <w:tabs>
          <w:tab w:val="left" w:pos="5040"/>
        </w:tabs>
        <w:spacing w:after="0"/>
        <w:jc w:val="center"/>
        <w:rPr>
          <w:rFonts w:ascii="Times New Roman" w:hAnsi="Times New Roman" w:cs="Times New Roman"/>
          <w:b/>
          <w:color w:val="000000"/>
          <w:sz w:val="16"/>
          <w:szCs w:val="16"/>
        </w:rPr>
      </w:pPr>
      <w:r w:rsidRPr="001500F2">
        <w:rPr>
          <w:rFonts w:ascii="Times New Roman" w:hAnsi="Times New Roman" w:cs="Times New Roman"/>
          <w:b/>
          <w:color w:val="000000"/>
          <w:sz w:val="16"/>
          <w:szCs w:val="16"/>
        </w:rPr>
        <w:t>Hotărârea a fost adoptată cu 12 voturi „pentru”, 0 voturi „împotrivă” și 0 abțineri,</w:t>
      </w:r>
    </w:p>
    <w:p w14:paraId="04811408" w14:textId="620B3ED1" w:rsidR="00703EC7" w:rsidRPr="001500F2" w:rsidRDefault="001500F2" w:rsidP="001500F2">
      <w:pPr>
        <w:tabs>
          <w:tab w:val="left" w:pos="5040"/>
        </w:tabs>
        <w:spacing w:after="0"/>
        <w:jc w:val="center"/>
        <w:rPr>
          <w:rFonts w:ascii="Times New Roman" w:hAnsi="Times New Roman" w:cs="Times New Roman"/>
          <w:b/>
          <w:color w:val="000000"/>
          <w:sz w:val="16"/>
          <w:szCs w:val="16"/>
        </w:rPr>
      </w:pPr>
      <w:r w:rsidRPr="001500F2">
        <w:rPr>
          <w:rFonts w:ascii="Times New Roman" w:hAnsi="Times New Roman" w:cs="Times New Roman"/>
          <w:b/>
          <w:color w:val="000000"/>
          <w:sz w:val="16"/>
          <w:szCs w:val="16"/>
        </w:rPr>
        <w:t>din totalul de 12 consilieri locali prezenți la ședință.</w:t>
      </w:r>
    </w:p>
    <w:sectPr w:rsidR="00703EC7" w:rsidRPr="001500F2" w:rsidSect="0075213C">
      <w:pgSz w:w="11906" w:h="16838"/>
      <w:pgMar w:top="568"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C4C00"/>
    <w:multiLevelType w:val="multilevel"/>
    <w:tmpl w:val="D9D8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44BBF"/>
    <w:multiLevelType w:val="multilevel"/>
    <w:tmpl w:val="4A36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F242F"/>
    <w:multiLevelType w:val="hybridMultilevel"/>
    <w:tmpl w:val="A1C81B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7593FCE"/>
    <w:multiLevelType w:val="multilevel"/>
    <w:tmpl w:val="13A88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51471B"/>
    <w:multiLevelType w:val="multilevel"/>
    <w:tmpl w:val="4CB08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7704E"/>
    <w:multiLevelType w:val="multilevel"/>
    <w:tmpl w:val="405E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F06068"/>
    <w:multiLevelType w:val="multilevel"/>
    <w:tmpl w:val="71C4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B25421"/>
    <w:multiLevelType w:val="hybridMultilevel"/>
    <w:tmpl w:val="6DDCF85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336D1DB4"/>
    <w:multiLevelType w:val="hybridMultilevel"/>
    <w:tmpl w:val="2F7E6726"/>
    <w:lvl w:ilvl="0" w:tplc="348ADF68">
      <w:start w:val="1"/>
      <w:numFmt w:val="decimal"/>
      <w:lvlText w:val="Art. %1 - "/>
      <w:lvlJc w:val="left"/>
      <w:pPr>
        <w:ind w:left="0" w:firstLine="0"/>
      </w:pPr>
      <w:rPr>
        <w:rFonts w:hint="default"/>
      </w:rPr>
    </w:lvl>
    <w:lvl w:ilvl="1" w:tplc="04180019" w:tentative="1">
      <w:start w:val="1"/>
      <w:numFmt w:val="lowerLetter"/>
      <w:lvlText w:val="%2."/>
      <w:lvlJc w:val="left"/>
      <w:pPr>
        <w:ind w:left="2145" w:hanging="360"/>
      </w:pPr>
    </w:lvl>
    <w:lvl w:ilvl="2" w:tplc="0418001B" w:tentative="1">
      <w:start w:val="1"/>
      <w:numFmt w:val="lowerRoman"/>
      <w:lvlText w:val="%3."/>
      <w:lvlJc w:val="right"/>
      <w:pPr>
        <w:ind w:left="2865" w:hanging="180"/>
      </w:pPr>
    </w:lvl>
    <w:lvl w:ilvl="3" w:tplc="0418000F" w:tentative="1">
      <w:start w:val="1"/>
      <w:numFmt w:val="decimal"/>
      <w:lvlText w:val="%4."/>
      <w:lvlJc w:val="left"/>
      <w:pPr>
        <w:ind w:left="3585" w:hanging="360"/>
      </w:pPr>
    </w:lvl>
    <w:lvl w:ilvl="4" w:tplc="04180019" w:tentative="1">
      <w:start w:val="1"/>
      <w:numFmt w:val="lowerLetter"/>
      <w:lvlText w:val="%5."/>
      <w:lvlJc w:val="left"/>
      <w:pPr>
        <w:ind w:left="4305" w:hanging="360"/>
      </w:pPr>
    </w:lvl>
    <w:lvl w:ilvl="5" w:tplc="0418001B" w:tentative="1">
      <w:start w:val="1"/>
      <w:numFmt w:val="lowerRoman"/>
      <w:lvlText w:val="%6."/>
      <w:lvlJc w:val="right"/>
      <w:pPr>
        <w:ind w:left="5025" w:hanging="180"/>
      </w:pPr>
    </w:lvl>
    <w:lvl w:ilvl="6" w:tplc="0418000F" w:tentative="1">
      <w:start w:val="1"/>
      <w:numFmt w:val="decimal"/>
      <w:lvlText w:val="%7."/>
      <w:lvlJc w:val="left"/>
      <w:pPr>
        <w:ind w:left="5745" w:hanging="360"/>
      </w:pPr>
    </w:lvl>
    <w:lvl w:ilvl="7" w:tplc="04180019" w:tentative="1">
      <w:start w:val="1"/>
      <w:numFmt w:val="lowerLetter"/>
      <w:lvlText w:val="%8."/>
      <w:lvlJc w:val="left"/>
      <w:pPr>
        <w:ind w:left="6465" w:hanging="360"/>
      </w:pPr>
    </w:lvl>
    <w:lvl w:ilvl="8" w:tplc="0418001B" w:tentative="1">
      <w:start w:val="1"/>
      <w:numFmt w:val="lowerRoman"/>
      <w:lvlText w:val="%9."/>
      <w:lvlJc w:val="right"/>
      <w:pPr>
        <w:ind w:left="7185" w:hanging="180"/>
      </w:pPr>
    </w:lvl>
  </w:abstractNum>
  <w:abstractNum w:abstractNumId="9" w15:restartNumberingAfterBreak="0">
    <w:nsid w:val="3ADA046D"/>
    <w:multiLevelType w:val="multilevel"/>
    <w:tmpl w:val="EE445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494681"/>
    <w:multiLevelType w:val="hybridMultilevel"/>
    <w:tmpl w:val="3A16B840"/>
    <w:lvl w:ilvl="0" w:tplc="542EF03E">
      <w:numFmt w:val="bullet"/>
      <w:lvlText w:val=""/>
      <w:lvlJc w:val="left"/>
      <w:pPr>
        <w:ind w:left="1080" w:hanging="360"/>
      </w:pPr>
      <w:rPr>
        <w:rFonts w:ascii="Wingdings" w:eastAsiaTheme="minorHAnsi" w:hAnsi="Wingdings"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41645DFF"/>
    <w:multiLevelType w:val="hybridMultilevel"/>
    <w:tmpl w:val="260C156E"/>
    <w:lvl w:ilvl="0" w:tplc="E9B0876C">
      <w:start w:val="1"/>
      <w:numFmt w:val="decimal"/>
      <w:lvlText w:val="Art. %1."/>
      <w:lvlJc w:val="left"/>
      <w:pPr>
        <w:ind w:left="0" w:firstLine="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46E0040"/>
    <w:multiLevelType w:val="multilevel"/>
    <w:tmpl w:val="9EDC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9B4434"/>
    <w:multiLevelType w:val="multilevel"/>
    <w:tmpl w:val="6B36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4654F2"/>
    <w:multiLevelType w:val="hybridMultilevel"/>
    <w:tmpl w:val="3214B08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541E3C40"/>
    <w:multiLevelType w:val="hybridMultilevel"/>
    <w:tmpl w:val="0F5805B6"/>
    <w:lvl w:ilvl="0" w:tplc="AD201E46">
      <w:start w:val="1"/>
      <w:numFmt w:val="decimal"/>
      <w:lvlText w:val="Art. %1 - "/>
      <w:lvlJc w:val="left"/>
      <w:pPr>
        <w:ind w:left="708" w:firstLine="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6" w15:restartNumberingAfterBreak="0">
    <w:nsid w:val="593C0C13"/>
    <w:multiLevelType w:val="multilevel"/>
    <w:tmpl w:val="EE0C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113BE3"/>
    <w:multiLevelType w:val="hybridMultilevel"/>
    <w:tmpl w:val="93AA4DB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5E83444"/>
    <w:multiLevelType w:val="multilevel"/>
    <w:tmpl w:val="BBC6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FA5C83"/>
    <w:multiLevelType w:val="multilevel"/>
    <w:tmpl w:val="C0B4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D87E2C"/>
    <w:multiLevelType w:val="multilevel"/>
    <w:tmpl w:val="74C8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290813">
    <w:abstractNumId w:val="18"/>
  </w:num>
  <w:num w:numId="2" w16cid:durableId="1324242861">
    <w:abstractNumId w:val="14"/>
  </w:num>
  <w:num w:numId="3" w16cid:durableId="1603026325">
    <w:abstractNumId w:val="7"/>
  </w:num>
  <w:num w:numId="4" w16cid:durableId="1804302454">
    <w:abstractNumId w:val="10"/>
  </w:num>
  <w:num w:numId="5" w16cid:durableId="1926301715">
    <w:abstractNumId w:val="0"/>
  </w:num>
  <w:num w:numId="6" w16cid:durableId="1725525167">
    <w:abstractNumId w:val="20"/>
  </w:num>
  <w:num w:numId="7" w16cid:durableId="407969205">
    <w:abstractNumId w:val="5"/>
  </w:num>
  <w:num w:numId="8" w16cid:durableId="1959139236">
    <w:abstractNumId w:val="16"/>
  </w:num>
  <w:num w:numId="9" w16cid:durableId="22100132">
    <w:abstractNumId w:val="6"/>
  </w:num>
  <w:num w:numId="10" w16cid:durableId="1686788326">
    <w:abstractNumId w:val="3"/>
  </w:num>
  <w:num w:numId="11" w16cid:durableId="1706056507">
    <w:abstractNumId w:val="9"/>
  </w:num>
  <w:num w:numId="12" w16cid:durableId="1319843327">
    <w:abstractNumId w:val="1"/>
  </w:num>
  <w:num w:numId="13" w16cid:durableId="1653024355">
    <w:abstractNumId w:val="13"/>
  </w:num>
  <w:num w:numId="14" w16cid:durableId="210390813">
    <w:abstractNumId w:val="19"/>
  </w:num>
  <w:num w:numId="15" w16cid:durableId="70931533">
    <w:abstractNumId w:val="4"/>
  </w:num>
  <w:num w:numId="16" w16cid:durableId="1266695025">
    <w:abstractNumId w:val="12"/>
  </w:num>
  <w:num w:numId="17" w16cid:durableId="1222667445">
    <w:abstractNumId w:val="2"/>
  </w:num>
  <w:num w:numId="18" w16cid:durableId="773090065">
    <w:abstractNumId w:val="11"/>
  </w:num>
  <w:num w:numId="19" w16cid:durableId="112872804">
    <w:abstractNumId w:val="8"/>
  </w:num>
  <w:num w:numId="20" w16cid:durableId="1022245990">
    <w:abstractNumId w:val="15"/>
  </w:num>
  <w:num w:numId="21" w16cid:durableId="3198184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7F1"/>
    <w:rsid w:val="00027CF7"/>
    <w:rsid w:val="00097CF9"/>
    <w:rsid w:val="000D17F1"/>
    <w:rsid w:val="000E57E6"/>
    <w:rsid w:val="001243CB"/>
    <w:rsid w:val="001500F2"/>
    <w:rsid w:val="001944DC"/>
    <w:rsid w:val="001F63C1"/>
    <w:rsid w:val="00203898"/>
    <w:rsid w:val="00210C38"/>
    <w:rsid w:val="002F774A"/>
    <w:rsid w:val="003278EE"/>
    <w:rsid w:val="003727F9"/>
    <w:rsid w:val="003C390B"/>
    <w:rsid w:val="00462895"/>
    <w:rsid w:val="00475B2D"/>
    <w:rsid w:val="004C208A"/>
    <w:rsid w:val="004D1D75"/>
    <w:rsid w:val="00501FDC"/>
    <w:rsid w:val="005133F8"/>
    <w:rsid w:val="005147D6"/>
    <w:rsid w:val="00526BB0"/>
    <w:rsid w:val="00596C26"/>
    <w:rsid w:val="005D30C1"/>
    <w:rsid w:val="0067582F"/>
    <w:rsid w:val="00703EC7"/>
    <w:rsid w:val="0074378E"/>
    <w:rsid w:val="0075213C"/>
    <w:rsid w:val="00766E9E"/>
    <w:rsid w:val="007736F1"/>
    <w:rsid w:val="00860D91"/>
    <w:rsid w:val="0088133E"/>
    <w:rsid w:val="008D2A55"/>
    <w:rsid w:val="008F00EB"/>
    <w:rsid w:val="009543B3"/>
    <w:rsid w:val="009679BA"/>
    <w:rsid w:val="009F3486"/>
    <w:rsid w:val="00B0207A"/>
    <w:rsid w:val="00B25AB7"/>
    <w:rsid w:val="00BC7A93"/>
    <w:rsid w:val="00C06E63"/>
    <w:rsid w:val="00C31C2A"/>
    <w:rsid w:val="00C370E8"/>
    <w:rsid w:val="00C92E00"/>
    <w:rsid w:val="00D2762F"/>
    <w:rsid w:val="00E573EE"/>
    <w:rsid w:val="00F7015C"/>
    <w:rsid w:val="00FB2232"/>
    <w:rsid w:val="00FD03A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EF1F"/>
  <w15:docId w15:val="{AD1F69A1-EC10-48B4-B82B-B8C01C5E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7F1"/>
    <w:pPr>
      <w:spacing w:after="160" w:line="259" w:lineRule="auto"/>
    </w:pPr>
    <w:rPr>
      <w:kern w:val="2"/>
      <w14:ligatures w14:val="standardContextual"/>
    </w:rPr>
  </w:style>
  <w:style w:type="paragraph" w:styleId="Titlu2">
    <w:name w:val="heading 2"/>
    <w:basedOn w:val="Normal"/>
    <w:next w:val="Normal"/>
    <w:link w:val="Titlu2Caracter"/>
    <w:unhideWhenUsed/>
    <w:qFormat/>
    <w:rsid w:val="000D17F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703EC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lu4">
    <w:name w:val="heading 4"/>
    <w:basedOn w:val="Normal"/>
    <w:next w:val="Normal"/>
    <w:link w:val="Titlu4Caracter"/>
    <w:uiPriority w:val="9"/>
    <w:semiHidden/>
    <w:unhideWhenUsed/>
    <w:qFormat/>
    <w:rsid w:val="00703EC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0D17F1"/>
    <w:rPr>
      <w:rFonts w:asciiTheme="majorHAnsi" w:eastAsiaTheme="majorEastAsia" w:hAnsiTheme="majorHAnsi" w:cstheme="majorBidi"/>
      <w:color w:val="365F91" w:themeColor="accent1" w:themeShade="BF"/>
      <w:kern w:val="2"/>
      <w:sz w:val="32"/>
      <w:szCs w:val="32"/>
      <w:lang w:val="en-GB"/>
      <w14:ligatures w14:val="standardContextual"/>
    </w:rPr>
  </w:style>
  <w:style w:type="paragraph" w:styleId="TextnBalon">
    <w:name w:val="Balloon Text"/>
    <w:basedOn w:val="Normal"/>
    <w:link w:val="TextnBalonCaracter"/>
    <w:uiPriority w:val="99"/>
    <w:semiHidden/>
    <w:unhideWhenUsed/>
    <w:rsid w:val="000D17F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D17F1"/>
    <w:rPr>
      <w:rFonts w:ascii="Tahoma" w:hAnsi="Tahoma" w:cs="Tahoma"/>
      <w:kern w:val="2"/>
      <w:sz w:val="16"/>
      <w:szCs w:val="16"/>
      <w:lang w:val="en-GB"/>
      <w14:ligatures w14:val="standardContextual"/>
    </w:rPr>
  </w:style>
  <w:style w:type="paragraph" w:styleId="NormalWeb">
    <w:name w:val="Normal (Web)"/>
    <w:basedOn w:val="Normal"/>
    <w:uiPriority w:val="99"/>
    <w:unhideWhenUsed/>
    <w:rsid w:val="009F3486"/>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Robust">
    <w:name w:val="Strong"/>
    <w:basedOn w:val="Fontdeparagrafimplicit"/>
    <w:uiPriority w:val="22"/>
    <w:qFormat/>
    <w:rsid w:val="009F3486"/>
    <w:rPr>
      <w:b/>
      <w:bCs/>
    </w:rPr>
  </w:style>
  <w:style w:type="table" w:styleId="Tabelgril">
    <w:name w:val="Table Grid"/>
    <w:basedOn w:val="TabelNormal"/>
    <w:uiPriority w:val="59"/>
    <w:rsid w:val="00526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526BB0"/>
    <w:rPr>
      <w:color w:val="0000FF" w:themeColor="hyperlink"/>
      <w:u w:val="single"/>
    </w:rPr>
  </w:style>
  <w:style w:type="paragraph" w:styleId="Listparagraf">
    <w:name w:val="List Paragraph"/>
    <w:basedOn w:val="Normal"/>
    <w:uiPriority w:val="34"/>
    <w:qFormat/>
    <w:rsid w:val="002F774A"/>
    <w:pPr>
      <w:ind w:left="720"/>
      <w:contextualSpacing/>
    </w:pPr>
  </w:style>
  <w:style w:type="character" w:styleId="Accentuat">
    <w:name w:val="Emphasis"/>
    <w:basedOn w:val="Fontdeparagrafimplicit"/>
    <w:uiPriority w:val="20"/>
    <w:qFormat/>
    <w:rsid w:val="003727F9"/>
    <w:rPr>
      <w:i/>
      <w:iCs/>
    </w:rPr>
  </w:style>
  <w:style w:type="character" w:customStyle="1" w:styleId="Titlu3Caracter">
    <w:name w:val="Titlu 3 Caracter"/>
    <w:basedOn w:val="Fontdeparagrafimplicit"/>
    <w:link w:val="Titlu3"/>
    <w:uiPriority w:val="9"/>
    <w:semiHidden/>
    <w:rsid w:val="00703EC7"/>
    <w:rPr>
      <w:rFonts w:asciiTheme="majorHAnsi" w:eastAsiaTheme="majorEastAsia" w:hAnsiTheme="majorHAnsi" w:cstheme="majorBidi"/>
      <w:color w:val="243F60" w:themeColor="accent1" w:themeShade="7F"/>
      <w:kern w:val="2"/>
      <w:sz w:val="24"/>
      <w:szCs w:val="24"/>
      <w14:ligatures w14:val="standardContextual"/>
    </w:rPr>
  </w:style>
  <w:style w:type="character" w:customStyle="1" w:styleId="Titlu4Caracter">
    <w:name w:val="Titlu 4 Caracter"/>
    <w:basedOn w:val="Fontdeparagrafimplicit"/>
    <w:link w:val="Titlu4"/>
    <w:uiPriority w:val="9"/>
    <w:semiHidden/>
    <w:rsid w:val="00703EC7"/>
    <w:rPr>
      <w:rFonts w:asciiTheme="majorHAnsi" w:eastAsiaTheme="majorEastAsia" w:hAnsiTheme="majorHAnsi" w:cstheme="majorBidi"/>
      <w:i/>
      <w:iCs/>
      <w:color w:val="365F91"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6177">
      <w:bodyDiv w:val="1"/>
      <w:marLeft w:val="0"/>
      <w:marRight w:val="0"/>
      <w:marTop w:val="0"/>
      <w:marBottom w:val="0"/>
      <w:divBdr>
        <w:top w:val="none" w:sz="0" w:space="0" w:color="auto"/>
        <w:left w:val="none" w:sz="0" w:space="0" w:color="auto"/>
        <w:bottom w:val="none" w:sz="0" w:space="0" w:color="auto"/>
        <w:right w:val="none" w:sz="0" w:space="0" w:color="auto"/>
      </w:divBdr>
    </w:div>
    <w:div w:id="41370210">
      <w:bodyDiv w:val="1"/>
      <w:marLeft w:val="0"/>
      <w:marRight w:val="0"/>
      <w:marTop w:val="0"/>
      <w:marBottom w:val="0"/>
      <w:divBdr>
        <w:top w:val="none" w:sz="0" w:space="0" w:color="auto"/>
        <w:left w:val="none" w:sz="0" w:space="0" w:color="auto"/>
        <w:bottom w:val="none" w:sz="0" w:space="0" w:color="auto"/>
        <w:right w:val="none" w:sz="0" w:space="0" w:color="auto"/>
      </w:divBdr>
      <w:divsChild>
        <w:div w:id="159665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07386">
      <w:bodyDiv w:val="1"/>
      <w:marLeft w:val="0"/>
      <w:marRight w:val="0"/>
      <w:marTop w:val="0"/>
      <w:marBottom w:val="0"/>
      <w:divBdr>
        <w:top w:val="none" w:sz="0" w:space="0" w:color="auto"/>
        <w:left w:val="none" w:sz="0" w:space="0" w:color="auto"/>
        <w:bottom w:val="none" w:sz="0" w:space="0" w:color="auto"/>
        <w:right w:val="none" w:sz="0" w:space="0" w:color="auto"/>
      </w:divBdr>
    </w:div>
    <w:div w:id="440607992">
      <w:bodyDiv w:val="1"/>
      <w:marLeft w:val="0"/>
      <w:marRight w:val="0"/>
      <w:marTop w:val="0"/>
      <w:marBottom w:val="0"/>
      <w:divBdr>
        <w:top w:val="none" w:sz="0" w:space="0" w:color="auto"/>
        <w:left w:val="none" w:sz="0" w:space="0" w:color="auto"/>
        <w:bottom w:val="none" w:sz="0" w:space="0" w:color="auto"/>
        <w:right w:val="none" w:sz="0" w:space="0" w:color="auto"/>
      </w:divBdr>
    </w:div>
    <w:div w:id="460153350">
      <w:bodyDiv w:val="1"/>
      <w:marLeft w:val="0"/>
      <w:marRight w:val="0"/>
      <w:marTop w:val="0"/>
      <w:marBottom w:val="0"/>
      <w:divBdr>
        <w:top w:val="none" w:sz="0" w:space="0" w:color="auto"/>
        <w:left w:val="none" w:sz="0" w:space="0" w:color="auto"/>
        <w:bottom w:val="none" w:sz="0" w:space="0" w:color="auto"/>
        <w:right w:val="none" w:sz="0" w:space="0" w:color="auto"/>
      </w:divBdr>
    </w:div>
    <w:div w:id="555969627">
      <w:bodyDiv w:val="1"/>
      <w:marLeft w:val="0"/>
      <w:marRight w:val="0"/>
      <w:marTop w:val="0"/>
      <w:marBottom w:val="0"/>
      <w:divBdr>
        <w:top w:val="none" w:sz="0" w:space="0" w:color="auto"/>
        <w:left w:val="none" w:sz="0" w:space="0" w:color="auto"/>
        <w:bottom w:val="none" w:sz="0" w:space="0" w:color="auto"/>
        <w:right w:val="none" w:sz="0" w:space="0" w:color="auto"/>
      </w:divBdr>
    </w:div>
    <w:div w:id="605386363">
      <w:bodyDiv w:val="1"/>
      <w:marLeft w:val="0"/>
      <w:marRight w:val="0"/>
      <w:marTop w:val="0"/>
      <w:marBottom w:val="0"/>
      <w:divBdr>
        <w:top w:val="none" w:sz="0" w:space="0" w:color="auto"/>
        <w:left w:val="none" w:sz="0" w:space="0" w:color="auto"/>
        <w:bottom w:val="none" w:sz="0" w:space="0" w:color="auto"/>
        <w:right w:val="none" w:sz="0" w:space="0" w:color="auto"/>
      </w:divBdr>
    </w:div>
    <w:div w:id="757101104">
      <w:bodyDiv w:val="1"/>
      <w:marLeft w:val="0"/>
      <w:marRight w:val="0"/>
      <w:marTop w:val="0"/>
      <w:marBottom w:val="0"/>
      <w:divBdr>
        <w:top w:val="none" w:sz="0" w:space="0" w:color="auto"/>
        <w:left w:val="none" w:sz="0" w:space="0" w:color="auto"/>
        <w:bottom w:val="none" w:sz="0" w:space="0" w:color="auto"/>
        <w:right w:val="none" w:sz="0" w:space="0" w:color="auto"/>
      </w:divBdr>
    </w:div>
    <w:div w:id="828597672">
      <w:bodyDiv w:val="1"/>
      <w:marLeft w:val="0"/>
      <w:marRight w:val="0"/>
      <w:marTop w:val="0"/>
      <w:marBottom w:val="0"/>
      <w:divBdr>
        <w:top w:val="none" w:sz="0" w:space="0" w:color="auto"/>
        <w:left w:val="none" w:sz="0" w:space="0" w:color="auto"/>
        <w:bottom w:val="none" w:sz="0" w:space="0" w:color="auto"/>
        <w:right w:val="none" w:sz="0" w:space="0" w:color="auto"/>
      </w:divBdr>
    </w:div>
    <w:div w:id="909729217">
      <w:bodyDiv w:val="1"/>
      <w:marLeft w:val="0"/>
      <w:marRight w:val="0"/>
      <w:marTop w:val="0"/>
      <w:marBottom w:val="0"/>
      <w:divBdr>
        <w:top w:val="none" w:sz="0" w:space="0" w:color="auto"/>
        <w:left w:val="none" w:sz="0" w:space="0" w:color="auto"/>
        <w:bottom w:val="none" w:sz="0" w:space="0" w:color="auto"/>
        <w:right w:val="none" w:sz="0" w:space="0" w:color="auto"/>
      </w:divBdr>
    </w:div>
    <w:div w:id="1381439506">
      <w:bodyDiv w:val="1"/>
      <w:marLeft w:val="0"/>
      <w:marRight w:val="0"/>
      <w:marTop w:val="0"/>
      <w:marBottom w:val="0"/>
      <w:divBdr>
        <w:top w:val="none" w:sz="0" w:space="0" w:color="auto"/>
        <w:left w:val="none" w:sz="0" w:space="0" w:color="auto"/>
        <w:bottom w:val="none" w:sz="0" w:space="0" w:color="auto"/>
        <w:right w:val="none" w:sz="0" w:space="0" w:color="auto"/>
      </w:divBdr>
    </w:div>
    <w:div w:id="1416706091">
      <w:bodyDiv w:val="1"/>
      <w:marLeft w:val="0"/>
      <w:marRight w:val="0"/>
      <w:marTop w:val="0"/>
      <w:marBottom w:val="0"/>
      <w:divBdr>
        <w:top w:val="none" w:sz="0" w:space="0" w:color="auto"/>
        <w:left w:val="none" w:sz="0" w:space="0" w:color="auto"/>
        <w:bottom w:val="none" w:sz="0" w:space="0" w:color="auto"/>
        <w:right w:val="none" w:sz="0" w:space="0" w:color="auto"/>
      </w:divBdr>
    </w:div>
    <w:div w:id="1501970133">
      <w:bodyDiv w:val="1"/>
      <w:marLeft w:val="0"/>
      <w:marRight w:val="0"/>
      <w:marTop w:val="0"/>
      <w:marBottom w:val="0"/>
      <w:divBdr>
        <w:top w:val="none" w:sz="0" w:space="0" w:color="auto"/>
        <w:left w:val="none" w:sz="0" w:space="0" w:color="auto"/>
        <w:bottom w:val="none" w:sz="0" w:space="0" w:color="auto"/>
        <w:right w:val="none" w:sz="0" w:space="0" w:color="auto"/>
      </w:divBdr>
    </w:div>
    <w:div w:id="1564487931">
      <w:bodyDiv w:val="1"/>
      <w:marLeft w:val="0"/>
      <w:marRight w:val="0"/>
      <w:marTop w:val="0"/>
      <w:marBottom w:val="0"/>
      <w:divBdr>
        <w:top w:val="none" w:sz="0" w:space="0" w:color="auto"/>
        <w:left w:val="none" w:sz="0" w:space="0" w:color="auto"/>
        <w:bottom w:val="none" w:sz="0" w:space="0" w:color="auto"/>
        <w:right w:val="none" w:sz="0" w:space="0" w:color="auto"/>
      </w:divBdr>
    </w:div>
    <w:div w:id="1666325494">
      <w:bodyDiv w:val="1"/>
      <w:marLeft w:val="0"/>
      <w:marRight w:val="0"/>
      <w:marTop w:val="0"/>
      <w:marBottom w:val="0"/>
      <w:divBdr>
        <w:top w:val="none" w:sz="0" w:space="0" w:color="auto"/>
        <w:left w:val="none" w:sz="0" w:space="0" w:color="auto"/>
        <w:bottom w:val="none" w:sz="0" w:space="0" w:color="auto"/>
        <w:right w:val="none" w:sz="0" w:space="0" w:color="auto"/>
      </w:divBdr>
      <w:divsChild>
        <w:div w:id="819152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665558">
      <w:bodyDiv w:val="1"/>
      <w:marLeft w:val="0"/>
      <w:marRight w:val="0"/>
      <w:marTop w:val="0"/>
      <w:marBottom w:val="0"/>
      <w:divBdr>
        <w:top w:val="none" w:sz="0" w:space="0" w:color="auto"/>
        <w:left w:val="none" w:sz="0" w:space="0" w:color="auto"/>
        <w:bottom w:val="none" w:sz="0" w:space="0" w:color="auto"/>
        <w:right w:val="none" w:sz="0" w:space="0" w:color="auto"/>
      </w:divBdr>
    </w:div>
    <w:div w:id="200304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mariabistret.r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325</Words>
  <Characters>1888</Characters>
  <Application>Microsoft Office Word</Application>
  <DocSecurity>0</DocSecurity>
  <Lines>15</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Mediu</dc:creator>
  <cp:lastModifiedBy>Ionut Stefan</cp:lastModifiedBy>
  <cp:revision>29</cp:revision>
  <cp:lastPrinted>2025-11-05T12:45:00Z</cp:lastPrinted>
  <dcterms:created xsi:type="dcterms:W3CDTF">2025-07-09T06:43:00Z</dcterms:created>
  <dcterms:modified xsi:type="dcterms:W3CDTF">2026-01-23T08:19:00Z</dcterms:modified>
</cp:coreProperties>
</file>